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S a t z u n g</w:t>
      </w:r>
    </w:p>
    <w:p w:rsidR="0041273E" w:rsidRPr="009B6CE1" w:rsidRDefault="0041273E" w:rsidP="0041273E">
      <w:pPr>
        <w:tabs>
          <w:tab w:val="left" w:pos="360"/>
        </w:tabs>
        <w:ind w:left="437" w:hanging="426"/>
        <w:rPr>
          <w:b/>
          <w:bCs/>
          <w:sz w:val="28"/>
          <w:szCs w:val="28"/>
        </w:rPr>
      </w:pPr>
    </w:p>
    <w:p w:rsidR="0041273E" w:rsidRPr="009B6CE1" w:rsidRDefault="0041273E" w:rsidP="0041273E">
      <w:pPr>
        <w:tabs>
          <w:tab w:val="left" w:pos="360"/>
        </w:tabs>
        <w:ind w:left="437" w:hanging="426"/>
        <w:jc w:val="center"/>
        <w:rPr>
          <w:b/>
          <w:sz w:val="28"/>
          <w:szCs w:val="28"/>
        </w:rPr>
      </w:pPr>
      <w:r w:rsidRPr="009B6CE1">
        <w:rPr>
          <w:b/>
          <w:bCs/>
          <w:sz w:val="28"/>
          <w:szCs w:val="28"/>
        </w:rPr>
        <w:t xml:space="preserve">des </w:t>
      </w:r>
      <w:r w:rsidRPr="009B6CE1">
        <w:rPr>
          <w:b/>
          <w:sz w:val="28"/>
          <w:szCs w:val="28"/>
        </w:rPr>
        <w:t xml:space="preserve">Vereins </w:t>
      </w:r>
      <w:r>
        <w:rPr>
          <w:b/>
          <w:sz w:val="28"/>
          <w:szCs w:val="28"/>
        </w:rPr>
        <w:t>der</w:t>
      </w:r>
      <w:r w:rsidRPr="009B6CE1">
        <w:rPr>
          <w:b/>
          <w:sz w:val="28"/>
          <w:szCs w:val="28"/>
        </w:rPr>
        <w:t xml:space="preserve"> Pastorinnen und Pastoren</w:t>
      </w:r>
      <w:r>
        <w:rPr>
          <w:b/>
          <w:sz w:val="28"/>
          <w:szCs w:val="28"/>
        </w:rPr>
        <w:t xml:space="preserve"> in Mecklenburg und Pommern </w:t>
      </w:r>
    </w:p>
    <w:p w:rsidR="0041273E" w:rsidRPr="009B6CE1" w:rsidRDefault="0041273E" w:rsidP="0041273E">
      <w:pPr>
        <w:tabs>
          <w:tab w:val="left" w:pos="360"/>
        </w:tabs>
        <w:ind w:left="437" w:hanging="426"/>
        <w:jc w:val="center"/>
        <w:rPr>
          <w:b/>
          <w:bCs/>
          <w:sz w:val="28"/>
          <w:szCs w:val="28"/>
        </w:rPr>
      </w:pPr>
      <w:r w:rsidRPr="009B6CE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PMP‘</w:t>
      </w:r>
    </w:p>
    <w:p w:rsidR="0041273E" w:rsidRPr="009B6CE1" w:rsidRDefault="0041273E" w:rsidP="0041273E">
      <w:pPr>
        <w:jc w:val="center"/>
        <w:rPr>
          <w:b/>
          <w:bCs/>
          <w:color w:val="FF0000"/>
          <w:sz w:val="28"/>
          <w:szCs w:val="28"/>
        </w:rPr>
      </w:pPr>
      <w:r w:rsidRPr="009B6CE1">
        <w:rPr>
          <w:b/>
          <w:bCs/>
          <w:sz w:val="28"/>
          <w:szCs w:val="28"/>
        </w:rPr>
        <w:t xml:space="preserve">vom </w:t>
      </w:r>
      <w:r>
        <w:rPr>
          <w:b/>
          <w:bCs/>
          <w:sz w:val="28"/>
          <w:szCs w:val="28"/>
        </w:rPr>
        <w:t>03.12.2021</w:t>
      </w: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1</w:t>
      </w: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Name und Sitz des Vereins</w:t>
      </w:r>
    </w:p>
    <w:p w:rsidR="0041273E" w:rsidRPr="00DE06FC" w:rsidRDefault="0041273E" w:rsidP="0041273E">
      <w:pPr>
        <w:tabs>
          <w:tab w:val="left" w:pos="360"/>
        </w:tabs>
        <w:ind w:left="437" w:hanging="426"/>
        <w:rPr>
          <w:b/>
          <w:bCs/>
          <w:sz w:val="28"/>
          <w:szCs w:val="28"/>
        </w:rPr>
      </w:pPr>
      <w:r w:rsidRPr="009B6CE1">
        <w:rPr>
          <w:sz w:val="28"/>
          <w:szCs w:val="28"/>
        </w:rPr>
        <w:t>(1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Der Verein führt den Namen „</w:t>
      </w:r>
      <w:r w:rsidRPr="009B6CE1">
        <w:rPr>
          <w:sz w:val="28"/>
          <w:szCs w:val="28"/>
        </w:rPr>
        <w:t>Verein</w:t>
      </w:r>
      <w:r>
        <w:rPr>
          <w:sz w:val="28"/>
          <w:szCs w:val="28"/>
        </w:rPr>
        <w:t xml:space="preserve"> der</w:t>
      </w:r>
      <w:r w:rsidRPr="009B6CE1">
        <w:rPr>
          <w:sz w:val="28"/>
          <w:szCs w:val="28"/>
        </w:rPr>
        <w:t xml:space="preserve"> Pastorinnen und Pastoren </w:t>
      </w:r>
      <w:r>
        <w:rPr>
          <w:sz w:val="28"/>
          <w:szCs w:val="28"/>
        </w:rPr>
        <w:t xml:space="preserve">in Mecklenburg und Pommern </w:t>
      </w:r>
      <w:r w:rsidRPr="009B6CE1">
        <w:rPr>
          <w:sz w:val="28"/>
          <w:szCs w:val="28"/>
        </w:rPr>
        <w:t>e. V. (‚V</w:t>
      </w:r>
      <w:r>
        <w:rPr>
          <w:sz w:val="28"/>
          <w:szCs w:val="28"/>
        </w:rPr>
        <w:t>PMP</w:t>
      </w:r>
      <w:r w:rsidRPr="009B6CE1">
        <w:rPr>
          <w:sz w:val="28"/>
          <w:szCs w:val="28"/>
        </w:rPr>
        <w:t>‘)</w:t>
      </w:r>
      <w:r>
        <w:rPr>
          <w:sz w:val="28"/>
          <w:szCs w:val="28"/>
        </w:rPr>
        <w:t>“</w:t>
      </w:r>
      <w:r w:rsidRPr="009B6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73E" w:rsidRPr="009B6CE1" w:rsidRDefault="0041273E" w:rsidP="0041273E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Er ist aus dem Zusammenschluss </w:t>
      </w:r>
      <w:r>
        <w:rPr>
          <w:sz w:val="28"/>
          <w:szCs w:val="28"/>
        </w:rPr>
        <w:t>des</w:t>
      </w:r>
      <w:r w:rsidRPr="009B6CE1">
        <w:rPr>
          <w:sz w:val="28"/>
          <w:szCs w:val="28"/>
        </w:rPr>
        <w:t xml:space="preserve"> ‚Pommerschen Evangelischen Pfarrvereins‘ und des ‚Vereins Mecklenburgischer Pastorinnen und Pastoren‘ hervorgegangen.</w:t>
      </w:r>
    </w:p>
    <w:p w:rsidR="0041273E" w:rsidRPr="009B6CE1" w:rsidRDefault="0041273E" w:rsidP="0041273E">
      <w:pPr>
        <w:tabs>
          <w:tab w:val="left" w:pos="360"/>
        </w:tabs>
        <w:ind w:left="7630" w:hanging="7630"/>
        <w:rPr>
          <w:sz w:val="28"/>
          <w:szCs w:val="28"/>
        </w:rPr>
      </w:pPr>
      <w:r w:rsidRPr="009B6CE1">
        <w:rPr>
          <w:sz w:val="28"/>
          <w:szCs w:val="28"/>
        </w:rPr>
        <w:t>(2)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Der Verein hat seinen Sitz in Schwerin und ist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beim Amtsger</w:t>
      </w:r>
      <w:r>
        <w:rPr>
          <w:sz w:val="28"/>
          <w:szCs w:val="28"/>
        </w:rPr>
        <w:t xml:space="preserve">icht Schwerin unter der Nr. </w:t>
      </w:r>
      <w:r w:rsidRPr="00DE06FC">
        <w:rPr>
          <w:sz w:val="28"/>
          <w:szCs w:val="28"/>
        </w:rPr>
        <w:t>VR 650</w:t>
      </w:r>
    </w:p>
    <w:p w:rsidR="0041273E" w:rsidRPr="009B6CE1" w:rsidRDefault="0041273E" w:rsidP="0041273E">
      <w:pPr>
        <w:tabs>
          <w:tab w:val="left" w:pos="360"/>
        </w:tabs>
        <w:ind w:left="7630" w:hanging="7630"/>
        <w:rPr>
          <w:sz w:val="28"/>
          <w:szCs w:val="28"/>
        </w:rPr>
      </w:pPr>
      <w:r w:rsidRPr="009B6CE1">
        <w:rPr>
          <w:sz w:val="28"/>
          <w:szCs w:val="28"/>
        </w:rPr>
        <w:t xml:space="preserve">      eingetragen.</w:t>
      </w:r>
    </w:p>
    <w:p w:rsidR="0041273E" w:rsidRDefault="0041273E" w:rsidP="0041273E">
      <w:pPr>
        <w:ind w:left="295" w:hanging="295"/>
        <w:rPr>
          <w:sz w:val="28"/>
          <w:szCs w:val="28"/>
        </w:rPr>
      </w:pPr>
      <w:r w:rsidRPr="009B6CE1">
        <w:rPr>
          <w:sz w:val="28"/>
          <w:szCs w:val="28"/>
        </w:rPr>
        <w:t>(3) De</w:t>
      </w:r>
      <w:r>
        <w:rPr>
          <w:sz w:val="28"/>
          <w:szCs w:val="28"/>
        </w:rPr>
        <w:t xml:space="preserve">r Verein gehört dem „Verband </w:t>
      </w:r>
      <w:r w:rsidRPr="009B6CE1">
        <w:rPr>
          <w:sz w:val="28"/>
          <w:szCs w:val="28"/>
        </w:rPr>
        <w:t>evangelisch</w:t>
      </w:r>
      <w:r>
        <w:rPr>
          <w:sz w:val="28"/>
          <w:szCs w:val="28"/>
        </w:rPr>
        <w:t xml:space="preserve">er Pfarrerinnen und Pfarrer in Deutschland  </w:t>
      </w:r>
    </w:p>
    <w:p w:rsidR="0041273E" w:rsidRPr="009B6CE1" w:rsidRDefault="0041273E" w:rsidP="0041273E">
      <w:pPr>
        <w:ind w:left="295" w:hanging="29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e.</w:t>
      </w:r>
      <w:r w:rsidRPr="009B6CE1">
        <w:rPr>
          <w:sz w:val="28"/>
          <w:szCs w:val="28"/>
        </w:rPr>
        <w:t>V.“ an.</w:t>
      </w: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2</w:t>
      </w:r>
    </w:p>
    <w:p w:rsidR="0041273E" w:rsidRPr="009B6CE1" w:rsidRDefault="0041273E" w:rsidP="0041273E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Zweck des Vereins</w:t>
      </w:r>
    </w:p>
    <w:p w:rsidR="0041273E" w:rsidRPr="009B6CE1" w:rsidRDefault="0041273E" w:rsidP="0041273E">
      <w:pPr>
        <w:tabs>
          <w:tab w:val="left" w:pos="360"/>
        </w:tabs>
        <w:rPr>
          <w:b/>
          <w:bCs/>
          <w:sz w:val="28"/>
          <w:szCs w:val="28"/>
        </w:rPr>
      </w:pPr>
      <w:r w:rsidRPr="009B6CE1">
        <w:rPr>
          <w:sz w:val="28"/>
          <w:szCs w:val="28"/>
        </w:rPr>
        <w:t>(1)</w:t>
      </w:r>
      <w:r w:rsidRPr="009B6CE1">
        <w:rPr>
          <w:sz w:val="28"/>
          <w:szCs w:val="28"/>
        </w:rPr>
        <w:tab/>
        <w:t>Der Verein hat den Zweck der</w:t>
      </w:r>
    </w:p>
    <w:p w:rsidR="0041273E" w:rsidRPr="009B6CE1" w:rsidRDefault="0041273E" w:rsidP="0041273E">
      <w:pPr>
        <w:tabs>
          <w:tab w:val="left" w:pos="720"/>
        </w:tabs>
        <w:ind w:firstLine="360"/>
        <w:rPr>
          <w:sz w:val="28"/>
          <w:szCs w:val="28"/>
        </w:rPr>
      </w:pPr>
      <w:r w:rsidRPr="009B6CE1">
        <w:rPr>
          <w:sz w:val="28"/>
          <w:szCs w:val="28"/>
        </w:rPr>
        <w:t>a)</w:t>
      </w:r>
      <w:r w:rsidRPr="009B6CE1">
        <w:rPr>
          <w:sz w:val="28"/>
          <w:szCs w:val="28"/>
        </w:rPr>
        <w:tab/>
        <w:t>Förderung d</w:t>
      </w:r>
      <w:r>
        <w:rPr>
          <w:sz w:val="28"/>
          <w:szCs w:val="28"/>
        </w:rPr>
        <w:t xml:space="preserve">er Gemeinschaft der Mitglieder </w:t>
      </w:r>
      <w:r w:rsidRPr="009B6CE1">
        <w:rPr>
          <w:sz w:val="28"/>
          <w:szCs w:val="28"/>
        </w:rPr>
        <w:t xml:space="preserve">durch Gedankenaustausch, Fortbildung,  </w:t>
      </w:r>
    </w:p>
    <w:p w:rsidR="0041273E" w:rsidRDefault="0041273E" w:rsidP="0041273E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CE1">
        <w:rPr>
          <w:sz w:val="28"/>
          <w:szCs w:val="28"/>
        </w:rPr>
        <w:t xml:space="preserve">Stärkung der </w:t>
      </w:r>
      <w:r>
        <w:rPr>
          <w:sz w:val="28"/>
          <w:szCs w:val="28"/>
        </w:rPr>
        <w:t xml:space="preserve">verantwortlichen Mitarbeit und </w:t>
      </w:r>
      <w:r w:rsidRPr="009B6CE1">
        <w:rPr>
          <w:sz w:val="28"/>
          <w:szCs w:val="28"/>
        </w:rPr>
        <w:t xml:space="preserve">Zusammenarbeit für den Auftrag der </w:t>
      </w:r>
      <w:r>
        <w:rPr>
          <w:sz w:val="28"/>
          <w:szCs w:val="28"/>
        </w:rPr>
        <w:t xml:space="preserve"> </w:t>
      </w:r>
    </w:p>
    <w:p w:rsidR="0041273E" w:rsidRPr="009B6CE1" w:rsidRDefault="0041273E" w:rsidP="0041273E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CE1">
        <w:rPr>
          <w:sz w:val="28"/>
          <w:szCs w:val="28"/>
        </w:rPr>
        <w:t>Kirche,</w:t>
      </w:r>
    </w:p>
    <w:p w:rsidR="0041273E" w:rsidRPr="009B6CE1" w:rsidRDefault="0041273E" w:rsidP="0041273E">
      <w:pPr>
        <w:tabs>
          <w:tab w:val="left" w:pos="360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ab/>
        <w:t>b)</w:t>
      </w:r>
      <w:r w:rsidRPr="009B6CE1">
        <w:rPr>
          <w:sz w:val="28"/>
          <w:szCs w:val="28"/>
        </w:rPr>
        <w:tab/>
        <w:t xml:space="preserve">Stärkung der Gemeinschaft unter den aktiven und emeritierten Mitgliedern und deren  </w:t>
      </w:r>
    </w:p>
    <w:p w:rsidR="0041273E" w:rsidRPr="009B6CE1" w:rsidRDefault="0041273E" w:rsidP="0041273E">
      <w:pPr>
        <w:tabs>
          <w:tab w:val="left" w:pos="360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 xml:space="preserve">          Familien,</w:t>
      </w:r>
    </w:p>
    <w:p w:rsidR="0041273E" w:rsidRDefault="0041273E" w:rsidP="0041273E">
      <w:pPr>
        <w:tabs>
          <w:tab w:val="left" w:pos="360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ab/>
        <w:t>c)</w:t>
      </w:r>
      <w:r w:rsidRPr="009B6CE1">
        <w:rPr>
          <w:sz w:val="28"/>
          <w:szCs w:val="28"/>
        </w:rPr>
        <w:tab/>
        <w:t xml:space="preserve">Wahrnehmung der Interessen des Pastorenstandes, gegebenenfalls durch </w:t>
      </w:r>
      <w:r>
        <w:rPr>
          <w:sz w:val="28"/>
          <w:szCs w:val="28"/>
        </w:rPr>
        <w:t xml:space="preserve">Einholung von </w:t>
      </w:r>
    </w:p>
    <w:p w:rsidR="0041273E" w:rsidRDefault="0041273E" w:rsidP="0041273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Gutachten und </w:t>
      </w:r>
      <w:r w:rsidRPr="009B6CE1">
        <w:rPr>
          <w:sz w:val="28"/>
          <w:szCs w:val="28"/>
        </w:rPr>
        <w:t xml:space="preserve">Rechtsauskünften zu Fragen, die den </w:t>
      </w:r>
      <w:proofErr w:type="spellStart"/>
      <w:r w:rsidRPr="009B6CE1">
        <w:rPr>
          <w:sz w:val="28"/>
          <w:szCs w:val="28"/>
        </w:rPr>
        <w:t>pfarr</w:t>
      </w:r>
      <w:r>
        <w:rPr>
          <w:sz w:val="28"/>
          <w:szCs w:val="28"/>
        </w:rPr>
        <w:t>a</w:t>
      </w:r>
      <w:r w:rsidRPr="009B6CE1">
        <w:rPr>
          <w:sz w:val="28"/>
          <w:szCs w:val="28"/>
        </w:rPr>
        <w:t>mtlichen</w:t>
      </w:r>
      <w:proofErr w:type="spellEnd"/>
      <w:r w:rsidRPr="009B6CE1">
        <w:rPr>
          <w:sz w:val="28"/>
          <w:szCs w:val="28"/>
        </w:rPr>
        <w:t xml:space="preserve"> Dienst betreffen, </w:t>
      </w:r>
    </w:p>
    <w:p w:rsidR="0041273E" w:rsidRPr="009B6CE1" w:rsidRDefault="0041273E" w:rsidP="0041273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>sowie durch Unterstützung bei d</w:t>
      </w:r>
      <w:r>
        <w:rPr>
          <w:sz w:val="28"/>
          <w:szCs w:val="28"/>
        </w:rPr>
        <w:t>er Rechtsvertretung vor Gericht,</w:t>
      </w:r>
    </w:p>
    <w:p w:rsidR="0041273E" w:rsidRPr="009B6CE1" w:rsidRDefault="0041273E" w:rsidP="0041273E">
      <w:pPr>
        <w:tabs>
          <w:tab w:val="left" w:pos="360"/>
        </w:tabs>
        <w:ind w:left="705" w:hanging="705"/>
        <w:rPr>
          <w:sz w:val="28"/>
          <w:szCs w:val="28"/>
        </w:rPr>
      </w:pPr>
      <w:r w:rsidRPr="009B6CE1">
        <w:rPr>
          <w:sz w:val="28"/>
          <w:szCs w:val="28"/>
        </w:rPr>
        <w:tab/>
        <w:t>d)</w:t>
      </w:r>
      <w:r w:rsidRPr="009B6CE1">
        <w:rPr>
          <w:sz w:val="28"/>
          <w:szCs w:val="28"/>
        </w:rPr>
        <w:tab/>
        <w:t>Beratung der Mitglieder und der in der Ausbildung befindlichen Theologen und Theologinnen in beruflichen Fragen und damit zusammenhängenden persönlichen Angelegenheiten,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e)</w:t>
      </w:r>
      <w:r w:rsidRPr="009B6CE1">
        <w:rPr>
          <w:sz w:val="28"/>
          <w:szCs w:val="28"/>
        </w:rPr>
        <w:tab/>
        <w:t xml:space="preserve">Zusammenarbeit mit der Pastorinnen- und Pastorenvertretung der Nordkirche und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 xml:space="preserve">Abgabe von Stellungnahmen und Erklärungen, die die </w:t>
      </w:r>
      <w:proofErr w:type="spellStart"/>
      <w:r w:rsidRPr="009B6CE1">
        <w:rPr>
          <w:sz w:val="28"/>
          <w:szCs w:val="28"/>
        </w:rPr>
        <w:t>pfarramtl</w:t>
      </w:r>
      <w:r>
        <w:rPr>
          <w:sz w:val="28"/>
          <w:szCs w:val="28"/>
        </w:rPr>
        <w:t>ichen</w:t>
      </w:r>
      <w:proofErr w:type="spellEnd"/>
      <w:r>
        <w:rPr>
          <w:sz w:val="28"/>
          <w:szCs w:val="28"/>
        </w:rPr>
        <w:t xml:space="preserve"> Belange der 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Pastorinnen </w:t>
      </w:r>
      <w:r w:rsidRPr="009B6CE1">
        <w:rPr>
          <w:sz w:val="28"/>
          <w:szCs w:val="28"/>
        </w:rPr>
        <w:t>und Pastoren betreffen,</w:t>
      </w:r>
    </w:p>
    <w:p w:rsidR="0041273E" w:rsidRDefault="0041273E" w:rsidP="0041273E">
      <w:pPr>
        <w:rPr>
          <w:sz w:val="28"/>
          <w:szCs w:val="28"/>
        </w:rPr>
      </w:pPr>
      <w:r w:rsidRPr="009B6CE1">
        <w:rPr>
          <w:sz w:val="28"/>
          <w:szCs w:val="28"/>
        </w:rPr>
        <w:t xml:space="preserve">     f) 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Bildung und Förderung von Wohlfahrtseinrichtungen zugunsten seiner Mitg</w:t>
      </w:r>
      <w:r>
        <w:rPr>
          <w:sz w:val="28"/>
          <w:szCs w:val="28"/>
        </w:rPr>
        <w:t xml:space="preserve">lieder, ihrer </w:t>
      </w:r>
    </w:p>
    <w:p w:rsidR="0041273E" w:rsidRPr="009B6CE1" w:rsidRDefault="0041273E" w:rsidP="0041273E">
      <w:pPr>
        <w:rPr>
          <w:sz w:val="28"/>
          <w:szCs w:val="28"/>
        </w:rPr>
      </w:pPr>
      <w:r>
        <w:rPr>
          <w:sz w:val="28"/>
          <w:szCs w:val="28"/>
        </w:rPr>
        <w:t xml:space="preserve">          Angehörigen und </w:t>
      </w:r>
      <w:r w:rsidRPr="009B6CE1">
        <w:rPr>
          <w:sz w:val="28"/>
          <w:szCs w:val="28"/>
        </w:rPr>
        <w:t>Hinterbliebenen</w:t>
      </w:r>
      <w:r>
        <w:rPr>
          <w:sz w:val="28"/>
          <w:szCs w:val="28"/>
        </w:rPr>
        <w:t>,</w:t>
      </w:r>
    </w:p>
    <w:p w:rsidR="0041273E" w:rsidRPr="00C813A0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</w:r>
      <w:r w:rsidRPr="00C813A0">
        <w:rPr>
          <w:sz w:val="28"/>
          <w:szCs w:val="28"/>
        </w:rPr>
        <w:t>g)</w:t>
      </w:r>
      <w:r w:rsidRPr="00C813A0">
        <w:rPr>
          <w:sz w:val="28"/>
          <w:szCs w:val="28"/>
        </w:rPr>
        <w:tab/>
        <w:t>Hilfe in persönlichen Notfällen,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h)</w:t>
      </w:r>
      <w:r w:rsidRPr="009B6CE1">
        <w:rPr>
          <w:sz w:val="28"/>
          <w:szCs w:val="28"/>
        </w:rPr>
        <w:tab/>
        <w:t>kollegiale Hilfe in den Partnerkirchen,</w:t>
      </w:r>
    </w:p>
    <w:p w:rsidR="0041273E" w:rsidRPr="009B6CE1" w:rsidRDefault="0041273E" w:rsidP="0041273E">
      <w:pPr>
        <w:tabs>
          <w:tab w:val="left" w:pos="360"/>
        </w:tabs>
        <w:ind w:left="705" w:hanging="705"/>
        <w:rPr>
          <w:sz w:val="28"/>
          <w:szCs w:val="28"/>
        </w:rPr>
      </w:pPr>
      <w:r w:rsidRPr="009B6CE1">
        <w:rPr>
          <w:sz w:val="28"/>
          <w:szCs w:val="28"/>
        </w:rPr>
        <w:tab/>
        <w:t>i)</w:t>
      </w:r>
      <w:r w:rsidRPr="009B6CE1">
        <w:rPr>
          <w:sz w:val="28"/>
          <w:szCs w:val="28"/>
        </w:rPr>
        <w:tab/>
        <w:t>Studienbeihilfe im Rahmen des Verbandes evangelischer Pfarrerinnen und Pfarrer.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(2)</w:t>
      </w:r>
      <w:r w:rsidRPr="009B6CE1">
        <w:rPr>
          <w:sz w:val="28"/>
          <w:szCs w:val="28"/>
        </w:rPr>
        <w:tab/>
        <w:t xml:space="preserve">Der Verein ist selbstlos tätig; er verfolgt nicht in erster Linie eigenwirtschaftliche Zwecke,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sondern ausschließlich</w:t>
      </w:r>
      <w:r w:rsidRPr="009B6CE1">
        <w:rPr>
          <w:sz w:val="28"/>
          <w:szCs w:val="28"/>
        </w:rPr>
        <w:t xml:space="preserve"> mildtätige und kirchliche Zwecke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CE1">
        <w:rPr>
          <w:sz w:val="28"/>
          <w:szCs w:val="28"/>
        </w:rPr>
        <w:t>im Sinne des Abschnitts „Steuerbegünstigte Zwecke“ der Abgabenordnung.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(3)</w:t>
      </w:r>
      <w:r w:rsidRPr="009B6CE1">
        <w:rPr>
          <w:sz w:val="28"/>
          <w:szCs w:val="28"/>
        </w:rPr>
        <w:tab/>
        <w:t>Mittel des Vereins dürfen nur für satzungsgemäße Zwecke verwendet werden.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Es darf keine Person durch Ausgaben, die dem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Zweck der Körperschaft fremd sind, oder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9B6CE1">
        <w:rPr>
          <w:sz w:val="28"/>
          <w:szCs w:val="28"/>
        </w:rPr>
        <w:t>durch  unverhältnismäßig</w:t>
      </w:r>
      <w:proofErr w:type="gramEnd"/>
      <w:r w:rsidRPr="009B6CE1">
        <w:rPr>
          <w:sz w:val="28"/>
          <w:szCs w:val="28"/>
        </w:rPr>
        <w:t xml:space="preserve"> hohe Vergütungen begünstigt werden. Den Mitglie</w:t>
      </w:r>
      <w:r>
        <w:rPr>
          <w:sz w:val="28"/>
          <w:szCs w:val="28"/>
        </w:rPr>
        <w:t xml:space="preserve">dern steht kein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Anspruch auf</w:t>
      </w:r>
      <w:r w:rsidRPr="009B6CE1">
        <w:rPr>
          <w:sz w:val="28"/>
          <w:szCs w:val="28"/>
        </w:rPr>
        <w:t xml:space="preserve"> das Vermögen de</w:t>
      </w:r>
      <w:r>
        <w:rPr>
          <w:sz w:val="28"/>
          <w:szCs w:val="28"/>
        </w:rPr>
        <w:t xml:space="preserve">s Vereins oder Erträge aus ihm </w:t>
      </w:r>
      <w:r w:rsidRPr="009B6CE1">
        <w:rPr>
          <w:sz w:val="28"/>
          <w:szCs w:val="28"/>
        </w:rPr>
        <w:t xml:space="preserve">zu, auch dürfen ihnen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 xml:space="preserve">keinerlei Vermögensteile zugewendet werden. Sie haben nur Anspruch auf Ersatz ihrer mit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B6CE1">
        <w:rPr>
          <w:sz w:val="28"/>
          <w:szCs w:val="28"/>
        </w:rPr>
        <w:t>de</w:t>
      </w:r>
      <w:r>
        <w:rPr>
          <w:sz w:val="28"/>
          <w:szCs w:val="28"/>
        </w:rPr>
        <w:t>r  Gestaltung</w:t>
      </w:r>
      <w:proofErr w:type="gramEnd"/>
      <w:r>
        <w:rPr>
          <w:sz w:val="28"/>
          <w:szCs w:val="28"/>
        </w:rPr>
        <w:t xml:space="preserve"> der Vereinsarbeit </w:t>
      </w:r>
      <w:r w:rsidRPr="009B6CE1">
        <w:rPr>
          <w:sz w:val="28"/>
          <w:szCs w:val="28"/>
        </w:rPr>
        <w:t>verbundenen Auslagen.</w:t>
      </w:r>
    </w:p>
    <w:p w:rsidR="0041273E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3</w:t>
      </w: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Mitgliedschaft und Mitgliedsbeitrag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>(1)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Mitglieder können sein: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72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ab/>
        <w:t>a)</w:t>
      </w:r>
      <w:r w:rsidRPr="009B6CE1">
        <w:rPr>
          <w:sz w:val="28"/>
          <w:szCs w:val="28"/>
        </w:rPr>
        <w:tab/>
        <w:t>ordinierte aktive, ehrenamtliche und emeritierte Pastorinnen und Pastoren</w:t>
      </w:r>
      <w:r w:rsidRPr="009B6CE1">
        <w:rPr>
          <w:sz w:val="28"/>
          <w:szCs w:val="28"/>
          <w:lang w:val="sv-SE"/>
        </w:rPr>
        <w:t>,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72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  <w:lang w:val="sv-SE"/>
        </w:rPr>
      </w:pPr>
      <w:r w:rsidRPr="009B6CE1">
        <w:rPr>
          <w:sz w:val="28"/>
          <w:szCs w:val="28"/>
        </w:rPr>
        <w:tab/>
      </w:r>
      <w:r w:rsidRPr="009B6CE1">
        <w:rPr>
          <w:sz w:val="28"/>
          <w:szCs w:val="28"/>
          <w:lang w:val="sv-SE"/>
        </w:rPr>
        <w:t>b)</w:t>
      </w:r>
      <w:r w:rsidRPr="009B6CE1">
        <w:rPr>
          <w:sz w:val="28"/>
          <w:szCs w:val="28"/>
          <w:lang w:val="sv-SE"/>
        </w:rPr>
        <w:tab/>
        <w:t>Vikarinnen und Vikare,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72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9B6CE1">
        <w:rPr>
          <w:sz w:val="28"/>
          <w:szCs w:val="28"/>
          <w:lang w:val="sv-SE"/>
        </w:rPr>
        <w:tab/>
      </w:r>
      <w:r w:rsidRPr="009B6CE1">
        <w:rPr>
          <w:sz w:val="28"/>
          <w:szCs w:val="28"/>
        </w:rPr>
        <w:t>c)</w:t>
      </w:r>
      <w:r w:rsidRPr="009B6CE1">
        <w:rPr>
          <w:sz w:val="28"/>
          <w:szCs w:val="28"/>
        </w:rPr>
        <w:tab/>
        <w:t>Theologinnen und Theologen mit 1. Theologischem Examen.</w:t>
      </w:r>
    </w:p>
    <w:p w:rsidR="0041273E" w:rsidRPr="00B9182D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B9182D">
        <w:rPr>
          <w:sz w:val="28"/>
          <w:szCs w:val="28"/>
        </w:rPr>
        <w:t>(2)</w:t>
      </w:r>
      <w:r w:rsidRPr="00B918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9182D">
        <w:rPr>
          <w:sz w:val="28"/>
          <w:szCs w:val="28"/>
        </w:rPr>
        <w:t xml:space="preserve">Die Beitrittserklärung erfolgt schriftlich beim Vorstand des Vereins, in der Regel bei der / </w:t>
      </w:r>
    </w:p>
    <w:p w:rsidR="0041273E" w:rsidRPr="00B9182D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B918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9182D">
        <w:rPr>
          <w:sz w:val="28"/>
          <w:szCs w:val="28"/>
        </w:rPr>
        <w:t>dem Vorsitzenden.</w:t>
      </w:r>
    </w:p>
    <w:p w:rsidR="0041273E" w:rsidRPr="00B9182D" w:rsidRDefault="0041273E" w:rsidP="0041273E">
      <w:pPr>
        <w:tabs>
          <w:tab w:val="left" w:pos="437"/>
        </w:tabs>
        <w:rPr>
          <w:sz w:val="28"/>
          <w:szCs w:val="28"/>
        </w:rPr>
      </w:pPr>
      <w:r w:rsidRPr="00B9182D">
        <w:rPr>
          <w:sz w:val="28"/>
          <w:szCs w:val="28"/>
        </w:rPr>
        <w:t>(3)</w:t>
      </w:r>
      <w:r w:rsidRPr="00B9182D">
        <w:rPr>
          <w:sz w:val="28"/>
          <w:szCs w:val="28"/>
        </w:rPr>
        <w:tab/>
        <w:t>Die Mitgliedschaft beginnt mit der Aufnahmebestätigung durch den Vorstand.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>(4) Die Mitgliedschaft im Verein endet</w:t>
      </w:r>
      <w:r>
        <w:rPr>
          <w:sz w:val="28"/>
          <w:szCs w:val="28"/>
        </w:rPr>
        <w:t xml:space="preserve"> </w:t>
      </w:r>
    </w:p>
    <w:p w:rsidR="0041273E" w:rsidRPr="009B6CE1" w:rsidRDefault="0041273E" w:rsidP="0041273E">
      <w:pPr>
        <w:tabs>
          <w:tab w:val="left" w:pos="0"/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a)</w:t>
      </w:r>
      <w:r w:rsidRPr="009B6CE1">
        <w:rPr>
          <w:sz w:val="28"/>
          <w:szCs w:val="28"/>
        </w:rPr>
        <w:tab/>
        <w:t>durch schriftliche Austrittserklärung beim Vorstand,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b)</w:t>
      </w:r>
      <w:r w:rsidRPr="009B6CE1">
        <w:rPr>
          <w:sz w:val="28"/>
          <w:szCs w:val="28"/>
        </w:rPr>
        <w:tab/>
        <w:t>beim Tod des Mitglieds,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ab/>
        <w:t>c)</w:t>
      </w:r>
      <w:r w:rsidRPr="009B6CE1">
        <w:rPr>
          <w:sz w:val="28"/>
          <w:szCs w:val="28"/>
        </w:rPr>
        <w:tab/>
        <w:t xml:space="preserve">durch den Beschluss des Vorstands, wenn ein Mitglied sich zu den Bestrebungen des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 xml:space="preserve">Vereins in unlösbaren Widerspruch setzt. Einen </w:t>
      </w:r>
      <w:r w:rsidRPr="00B9182D">
        <w:rPr>
          <w:sz w:val="28"/>
          <w:szCs w:val="28"/>
        </w:rPr>
        <w:t xml:space="preserve">Einspruch </w:t>
      </w:r>
      <w:r w:rsidRPr="009B6CE1">
        <w:rPr>
          <w:sz w:val="28"/>
          <w:szCs w:val="28"/>
        </w:rPr>
        <w:t xml:space="preserve">gegen einen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 xml:space="preserve">solchen Beschluss des Vorstandes ist bei der nächsten Mitgliederversammlung zulässig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>und mindestens 14 Tage vorher schriftlich beim Vorstand einzureichen. Die Mitglieder-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 xml:space="preserve">          </w:t>
      </w:r>
      <w:proofErr w:type="spellStart"/>
      <w:r w:rsidRPr="009B6CE1">
        <w:rPr>
          <w:sz w:val="28"/>
          <w:szCs w:val="28"/>
        </w:rPr>
        <w:t>versammlung</w:t>
      </w:r>
      <w:proofErr w:type="spellEnd"/>
      <w:r w:rsidRPr="009B6CE1">
        <w:rPr>
          <w:sz w:val="28"/>
          <w:szCs w:val="28"/>
        </w:rPr>
        <w:t xml:space="preserve"> kann den Beschluss des Vorstands über den Ausschluss eines Mitglieds mit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6CE1">
        <w:rPr>
          <w:sz w:val="28"/>
          <w:szCs w:val="28"/>
        </w:rPr>
        <w:t>einer Mehrheit von 2/3 der anwesenden Mitglieder aufheben.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(5)</w:t>
      </w:r>
      <w:r>
        <w:rPr>
          <w:sz w:val="28"/>
          <w:szCs w:val="28"/>
        </w:rPr>
        <w:t xml:space="preserve">  </w:t>
      </w:r>
      <w:r w:rsidRPr="009B6CE1">
        <w:rPr>
          <w:sz w:val="28"/>
          <w:szCs w:val="28"/>
        </w:rPr>
        <w:t>Wer aus dem Verein ausscheidet, verliert ohne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Entschädigung alle Ansprüche an den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 xml:space="preserve">Verein. </w:t>
      </w:r>
    </w:p>
    <w:p w:rsidR="0041273E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 xml:space="preserve">(6)  Der Mitgliedsbeitrag wird in der Regel monatlich erhoben. Die </w:t>
      </w:r>
      <w:r>
        <w:rPr>
          <w:sz w:val="28"/>
          <w:szCs w:val="28"/>
        </w:rPr>
        <w:t xml:space="preserve">Mitgliederversammlung  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  <w:tab w:val="left" w:pos="9486"/>
          <w:tab w:val="left" w:pos="10194"/>
          <w:tab w:val="left" w:pos="10902"/>
          <w:tab w:val="left" w:pos="11610"/>
          <w:tab w:val="left" w:pos="12318"/>
          <w:tab w:val="left" w:pos="13026"/>
          <w:tab w:val="left" w:pos="137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setzt die </w:t>
      </w:r>
      <w:r w:rsidRPr="009B6CE1">
        <w:rPr>
          <w:sz w:val="28"/>
          <w:szCs w:val="28"/>
        </w:rPr>
        <w:t>Höhe der Mitgliedsbeiträge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fest.</w:t>
      </w:r>
    </w:p>
    <w:p w:rsidR="0041273E" w:rsidRPr="00B9182D" w:rsidRDefault="0041273E" w:rsidP="0041273E">
      <w:pPr>
        <w:rPr>
          <w:sz w:val="28"/>
          <w:szCs w:val="28"/>
        </w:rPr>
      </w:pPr>
      <w:r w:rsidRPr="00B9182D">
        <w:rPr>
          <w:sz w:val="28"/>
          <w:szCs w:val="28"/>
        </w:rPr>
        <w:t>(7)  Rechnungsjahr ist das Kalenderjahr.</w:t>
      </w:r>
    </w:p>
    <w:p w:rsidR="0041273E" w:rsidRPr="009B6CE1" w:rsidRDefault="0041273E" w:rsidP="0041273E">
      <w:pPr>
        <w:rPr>
          <w:color w:val="FF0000"/>
          <w:sz w:val="28"/>
          <w:szCs w:val="28"/>
        </w:rPr>
      </w:pPr>
    </w:p>
    <w:p w:rsidR="0041273E" w:rsidRPr="009B6CE1" w:rsidRDefault="0041273E" w:rsidP="0041273E">
      <w:pPr>
        <w:rPr>
          <w:b/>
          <w:bCs/>
          <w:sz w:val="28"/>
          <w:szCs w:val="28"/>
        </w:rPr>
      </w:pPr>
    </w:p>
    <w:p w:rsidR="0041273E" w:rsidRPr="009B6CE1" w:rsidRDefault="0041273E" w:rsidP="0041273E">
      <w:pPr>
        <w:jc w:val="center"/>
        <w:rPr>
          <w:sz w:val="28"/>
          <w:szCs w:val="28"/>
        </w:rPr>
      </w:pPr>
      <w:r w:rsidRPr="009B6CE1">
        <w:rPr>
          <w:b/>
          <w:bCs/>
          <w:sz w:val="28"/>
          <w:szCs w:val="28"/>
        </w:rPr>
        <w:t>§ 4 Aufbau des Vereins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(1)  Organe des Vereins sind</w:t>
      </w:r>
    </w:p>
    <w:p w:rsidR="0041273E" w:rsidRPr="009B6CE1" w:rsidRDefault="0041273E" w:rsidP="0041273E">
      <w:pPr>
        <w:tabs>
          <w:tab w:val="left" w:pos="360"/>
          <w:tab w:val="left" w:pos="851"/>
        </w:tabs>
        <w:rPr>
          <w:sz w:val="28"/>
          <w:szCs w:val="28"/>
        </w:rPr>
      </w:pP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B6CE1">
        <w:rPr>
          <w:sz w:val="28"/>
          <w:szCs w:val="28"/>
        </w:rPr>
        <w:t>a)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>die</w:t>
      </w:r>
      <w:r w:rsidRPr="009B6CE1">
        <w:rPr>
          <w:sz w:val="28"/>
          <w:szCs w:val="28"/>
        </w:rPr>
        <w:t xml:space="preserve"> Mitgliederversammlung (s. § </w:t>
      </w:r>
      <w:r w:rsidRPr="00B9182D">
        <w:rPr>
          <w:sz w:val="28"/>
          <w:szCs w:val="28"/>
        </w:rPr>
        <w:t>5</w:t>
      </w:r>
      <w:r w:rsidRPr="009B6CE1">
        <w:rPr>
          <w:sz w:val="28"/>
          <w:szCs w:val="28"/>
        </w:rPr>
        <w:t>),</w:t>
      </w:r>
    </w:p>
    <w:p w:rsidR="0041273E" w:rsidRPr="009B6CE1" w:rsidRDefault="0041273E" w:rsidP="0041273E">
      <w:pPr>
        <w:tabs>
          <w:tab w:val="left" w:pos="36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b)</w:t>
      </w:r>
      <w:r>
        <w:rPr>
          <w:sz w:val="28"/>
          <w:szCs w:val="28"/>
        </w:rPr>
        <w:tab/>
        <w:t>der</w:t>
      </w:r>
      <w:r w:rsidRPr="009B6CE1">
        <w:rPr>
          <w:sz w:val="28"/>
          <w:szCs w:val="28"/>
        </w:rPr>
        <w:t xml:space="preserve"> Vorstand (s. § </w:t>
      </w:r>
      <w:r w:rsidRPr="00B9182D">
        <w:rPr>
          <w:sz w:val="28"/>
          <w:szCs w:val="28"/>
        </w:rPr>
        <w:t>6</w:t>
      </w:r>
      <w:r w:rsidRPr="009B6CE1">
        <w:rPr>
          <w:sz w:val="28"/>
          <w:szCs w:val="28"/>
        </w:rPr>
        <w:t>).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 xml:space="preserve">(2)  Darüber hinaus erfolgt die Vereinsarbeit </w:t>
      </w:r>
      <w:r w:rsidRPr="00B9182D">
        <w:rPr>
          <w:sz w:val="28"/>
          <w:szCs w:val="28"/>
        </w:rPr>
        <w:t>ausdrücklich auch</w:t>
      </w:r>
      <w:r w:rsidRPr="009B6CE1">
        <w:rPr>
          <w:sz w:val="28"/>
          <w:szCs w:val="28"/>
        </w:rPr>
        <w:t xml:space="preserve"> in den regionalen Bezügen.</w:t>
      </w: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5 Mitgliederversammlung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(1)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Die Mitgliederversammlung wird vom Vorstand einberufen und von der / dem </w:t>
      </w:r>
      <w:r>
        <w:rPr>
          <w:sz w:val="28"/>
          <w:szCs w:val="28"/>
        </w:rPr>
        <w:t xml:space="preserve">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 xml:space="preserve">Vorsitzenden des Vereins oder </w:t>
      </w:r>
      <w:r>
        <w:rPr>
          <w:sz w:val="28"/>
          <w:szCs w:val="28"/>
        </w:rPr>
        <w:t>der/dem stellvertretenden Vorsitzenden</w:t>
      </w:r>
      <w:r w:rsidRPr="009B6CE1">
        <w:rPr>
          <w:sz w:val="28"/>
          <w:szCs w:val="28"/>
        </w:rPr>
        <w:t xml:space="preserve"> geleitet. Sie tritt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 xml:space="preserve">mindestens einmal im Jahr zusammen und </w:t>
      </w:r>
      <w:r>
        <w:rPr>
          <w:sz w:val="28"/>
          <w:szCs w:val="28"/>
        </w:rPr>
        <w:t>zusätzlich auf Beschluss des Vorstandes</w:t>
      </w:r>
      <w:r w:rsidRPr="009B6CE1">
        <w:rPr>
          <w:sz w:val="28"/>
          <w:szCs w:val="28"/>
        </w:rPr>
        <w:t xml:space="preserve">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 xml:space="preserve">oder wenn mindestens </w:t>
      </w:r>
      <w:r w:rsidRPr="00B9182D">
        <w:rPr>
          <w:sz w:val="28"/>
          <w:szCs w:val="28"/>
        </w:rPr>
        <w:t>ein Zehntel der Mitglieder</w:t>
      </w:r>
      <w:r w:rsidRPr="009B6CE1">
        <w:rPr>
          <w:sz w:val="28"/>
          <w:szCs w:val="28"/>
        </w:rPr>
        <w:t xml:space="preserve"> des Vereins deren Einberufung verlangt.</w:t>
      </w:r>
    </w:p>
    <w:p w:rsidR="0041273E" w:rsidRDefault="0041273E" w:rsidP="0041273E">
      <w:pPr>
        <w:tabs>
          <w:tab w:val="left" w:pos="360"/>
        </w:tabs>
        <w:ind w:left="435" w:hanging="435"/>
        <w:rPr>
          <w:sz w:val="28"/>
          <w:szCs w:val="28"/>
        </w:rPr>
      </w:pPr>
      <w:r w:rsidRPr="009B6CE1">
        <w:rPr>
          <w:sz w:val="28"/>
          <w:szCs w:val="28"/>
        </w:rPr>
        <w:t>(2)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Die Einberufung der Mitgliederversammlung erfolgt durch </w:t>
      </w:r>
      <w:r>
        <w:rPr>
          <w:sz w:val="28"/>
          <w:szCs w:val="28"/>
        </w:rPr>
        <w:t xml:space="preserve">in Textform </w:t>
      </w:r>
      <w:r w:rsidRPr="009B6CE1">
        <w:rPr>
          <w:sz w:val="28"/>
          <w:szCs w:val="28"/>
        </w:rPr>
        <w:t xml:space="preserve">unter Bekanntgabe </w:t>
      </w:r>
      <w:r>
        <w:rPr>
          <w:sz w:val="28"/>
          <w:szCs w:val="28"/>
        </w:rPr>
        <w:t xml:space="preserve">  </w:t>
      </w:r>
      <w:r w:rsidRPr="009B6CE1">
        <w:rPr>
          <w:sz w:val="28"/>
          <w:szCs w:val="28"/>
        </w:rPr>
        <w:t>der Ta</w:t>
      </w:r>
      <w:r>
        <w:rPr>
          <w:sz w:val="28"/>
          <w:szCs w:val="28"/>
        </w:rPr>
        <w:t xml:space="preserve">gesordnung mit einer Frist von </w:t>
      </w:r>
      <w:r w:rsidRPr="009B6CE1">
        <w:rPr>
          <w:sz w:val="28"/>
          <w:szCs w:val="28"/>
        </w:rPr>
        <w:t>14 Tagen. Jede satzungsgemäß einberufene Mitgliederversammlung ist beschlussfähig, ohne</w:t>
      </w:r>
      <w:r>
        <w:rPr>
          <w:sz w:val="28"/>
          <w:szCs w:val="28"/>
        </w:rPr>
        <w:t xml:space="preserve"> R</w:t>
      </w:r>
      <w:r w:rsidRPr="009B6CE1">
        <w:rPr>
          <w:sz w:val="28"/>
          <w:szCs w:val="28"/>
        </w:rPr>
        <w:t xml:space="preserve">ücksicht auf die Zahl der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>anwesenden Mitglieder.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(3)</w:t>
      </w:r>
      <w:proofErr w:type="gramStart"/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B6CE1">
        <w:rPr>
          <w:sz w:val="28"/>
          <w:szCs w:val="28"/>
        </w:rPr>
        <w:t>Jedes</w:t>
      </w:r>
      <w:proofErr w:type="gramEnd"/>
      <w:r w:rsidRPr="009B6CE1">
        <w:rPr>
          <w:sz w:val="28"/>
          <w:szCs w:val="28"/>
        </w:rPr>
        <w:t xml:space="preserve"> Mitglied hat in der Mitgliederversammlung eine Stimme. Abgestimmt wird nach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lastRenderedPageBreak/>
        <w:t xml:space="preserve">       Stimmenmehr</w:t>
      </w:r>
      <w:r>
        <w:rPr>
          <w:sz w:val="28"/>
          <w:szCs w:val="28"/>
        </w:rPr>
        <w:t xml:space="preserve">heit, sofern die Satzung keine </w:t>
      </w:r>
      <w:r w:rsidRPr="009B6CE1">
        <w:rPr>
          <w:sz w:val="28"/>
          <w:szCs w:val="28"/>
        </w:rPr>
        <w:t xml:space="preserve">anderen Festlegungen enthält. Bei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 xml:space="preserve">Stimmengleichheit gilt ein Antrag als abgelehnt. Bei Vorstandswahlen und auf Antrag </w:t>
      </w:r>
    </w:p>
    <w:p w:rsidR="0041273E" w:rsidRPr="00B9182D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 xml:space="preserve">muss die </w:t>
      </w:r>
      <w:r w:rsidRPr="00B9182D">
        <w:rPr>
          <w:sz w:val="28"/>
          <w:szCs w:val="28"/>
        </w:rPr>
        <w:t>Abstimmung geheim erfolgen.</w:t>
      </w:r>
    </w:p>
    <w:p w:rsidR="0041273E" w:rsidRPr="00B9182D" w:rsidRDefault="0041273E" w:rsidP="0041273E">
      <w:pPr>
        <w:tabs>
          <w:tab w:val="left" w:pos="360"/>
        </w:tabs>
        <w:rPr>
          <w:sz w:val="28"/>
          <w:szCs w:val="28"/>
        </w:rPr>
      </w:pPr>
      <w:r w:rsidRPr="00B9182D">
        <w:rPr>
          <w:sz w:val="28"/>
          <w:szCs w:val="28"/>
        </w:rPr>
        <w:t>(4)</w:t>
      </w:r>
      <w:r w:rsidRPr="00B9182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9182D">
        <w:rPr>
          <w:sz w:val="28"/>
          <w:szCs w:val="28"/>
        </w:rPr>
        <w:t xml:space="preserve">Die Mitgliederversammlung wählt die/den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B9182D">
        <w:rPr>
          <w:sz w:val="28"/>
          <w:szCs w:val="28"/>
        </w:rPr>
        <w:t xml:space="preserve">      Vorsitzende/n, die/</w:t>
      </w:r>
      <w:proofErr w:type="gramStart"/>
      <w:r w:rsidRPr="00B9182D">
        <w:rPr>
          <w:sz w:val="28"/>
          <w:szCs w:val="28"/>
        </w:rPr>
        <w:t>den stellvertretenden Vorsitzende</w:t>
      </w:r>
      <w:proofErr w:type="gramEnd"/>
      <w:r w:rsidRPr="00B9182D">
        <w:rPr>
          <w:sz w:val="28"/>
          <w:szCs w:val="28"/>
        </w:rPr>
        <w:t xml:space="preserve">/n und die weiteren </w:t>
      </w:r>
      <w:r>
        <w:rPr>
          <w:sz w:val="28"/>
          <w:szCs w:val="28"/>
        </w:rPr>
        <w:t>V</w:t>
      </w:r>
      <w:r w:rsidRPr="00B9182D">
        <w:rPr>
          <w:sz w:val="28"/>
          <w:szCs w:val="28"/>
        </w:rPr>
        <w:t>orstands</w:t>
      </w:r>
      <w:r>
        <w:rPr>
          <w:sz w:val="28"/>
          <w:szCs w:val="28"/>
        </w:rPr>
        <w:t>-</w:t>
      </w:r>
    </w:p>
    <w:p w:rsidR="0041273E" w:rsidRPr="00B9182D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9182D">
        <w:rPr>
          <w:sz w:val="28"/>
          <w:szCs w:val="28"/>
        </w:rPr>
        <w:t>mitglieder</w:t>
      </w:r>
      <w:proofErr w:type="spellEnd"/>
      <w:r w:rsidRPr="00B9182D">
        <w:rPr>
          <w:sz w:val="28"/>
          <w:szCs w:val="28"/>
        </w:rPr>
        <w:t>; sie beschließt über alle</w:t>
      </w:r>
      <w:r>
        <w:rPr>
          <w:sz w:val="28"/>
          <w:szCs w:val="28"/>
        </w:rPr>
        <w:t xml:space="preserve"> A</w:t>
      </w:r>
      <w:r w:rsidRPr="00B9182D">
        <w:rPr>
          <w:sz w:val="28"/>
          <w:szCs w:val="28"/>
        </w:rPr>
        <w:t>ngelegenheiten des Vereins, insbesondere über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 w:rsidRPr="00B9182D">
        <w:rPr>
          <w:sz w:val="28"/>
          <w:szCs w:val="28"/>
        </w:rPr>
        <w:tab/>
        <w:t xml:space="preserve">a) </w:t>
      </w:r>
      <w:r w:rsidRPr="00B9182D">
        <w:rPr>
          <w:sz w:val="28"/>
          <w:szCs w:val="28"/>
        </w:rPr>
        <w:tab/>
        <w:t>den Haushaltsplan,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 w:rsidRPr="00B9182D">
        <w:rPr>
          <w:sz w:val="28"/>
          <w:szCs w:val="28"/>
        </w:rPr>
        <w:tab/>
        <w:t xml:space="preserve">b) </w:t>
      </w:r>
      <w:r w:rsidRPr="00B9182D">
        <w:rPr>
          <w:sz w:val="28"/>
          <w:szCs w:val="28"/>
        </w:rPr>
        <w:tab/>
        <w:t>die Bestätigung der Jahresrechnung</w:t>
      </w:r>
      <w:r>
        <w:rPr>
          <w:sz w:val="28"/>
          <w:szCs w:val="28"/>
        </w:rPr>
        <w:t>,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9182D">
        <w:rPr>
          <w:sz w:val="28"/>
          <w:szCs w:val="28"/>
        </w:rPr>
        <w:t>c) die Entlastung des Vorstandes,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9182D">
        <w:rPr>
          <w:sz w:val="28"/>
          <w:szCs w:val="28"/>
        </w:rPr>
        <w:t xml:space="preserve">d) </w:t>
      </w:r>
      <w:r w:rsidRPr="00B9182D">
        <w:rPr>
          <w:sz w:val="28"/>
          <w:szCs w:val="28"/>
        </w:rPr>
        <w:tab/>
        <w:t>die Bestellung der Rechnungsprüfer</w:t>
      </w:r>
      <w:r>
        <w:rPr>
          <w:sz w:val="28"/>
          <w:szCs w:val="28"/>
        </w:rPr>
        <w:t>,</w:t>
      </w:r>
      <w:r w:rsidRPr="00B9182D">
        <w:rPr>
          <w:sz w:val="28"/>
          <w:szCs w:val="28"/>
        </w:rPr>
        <w:tab/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9182D">
        <w:rPr>
          <w:sz w:val="28"/>
          <w:szCs w:val="28"/>
        </w:rPr>
        <w:t xml:space="preserve">e) </w:t>
      </w:r>
      <w:r w:rsidRPr="00B9182D">
        <w:rPr>
          <w:sz w:val="28"/>
          <w:szCs w:val="28"/>
        </w:rPr>
        <w:tab/>
        <w:t>die Höhe des Mitgliedsbeitrags,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 w:rsidRPr="00B9182D">
        <w:rPr>
          <w:sz w:val="28"/>
          <w:szCs w:val="28"/>
        </w:rPr>
        <w:t xml:space="preserve">     </w:t>
      </w:r>
      <w:r w:rsidRPr="00B9182D">
        <w:rPr>
          <w:sz w:val="28"/>
          <w:szCs w:val="28"/>
        </w:rPr>
        <w:tab/>
        <w:t xml:space="preserve">f) </w:t>
      </w:r>
      <w:r w:rsidRPr="00B9182D">
        <w:rPr>
          <w:sz w:val="28"/>
          <w:szCs w:val="28"/>
        </w:rPr>
        <w:tab/>
        <w:t>Einsprüche nach § 3 (</w:t>
      </w:r>
      <w:r>
        <w:rPr>
          <w:sz w:val="28"/>
          <w:szCs w:val="28"/>
        </w:rPr>
        <w:t>4</w:t>
      </w:r>
      <w:r w:rsidRPr="00B9182D">
        <w:rPr>
          <w:sz w:val="28"/>
          <w:szCs w:val="28"/>
        </w:rPr>
        <w:t>) c),</w:t>
      </w:r>
    </w:p>
    <w:p w:rsidR="0041273E" w:rsidRPr="00B9182D" w:rsidRDefault="0041273E" w:rsidP="0041273E">
      <w:pPr>
        <w:tabs>
          <w:tab w:val="left" w:pos="360"/>
          <w:tab w:val="left" w:pos="720"/>
        </w:tabs>
        <w:rPr>
          <w:sz w:val="28"/>
          <w:szCs w:val="28"/>
        </w:rPr>
      </w:pPr>
      <w:r w:rsidRPr="00B9182D">
        <w:rPr>
          <w:sz w:val="28"/>
          <w:szCs w:val="28"/>
        </w:rPr>
        <w:tab/>
        <w:t xml:space="preserve">g) </w:t>
      </w:r>
      <w:r w:rsidRPr="00B9182D">
        <w:rPr>
          <w:sz w:val="28"/>
          <w:szCs w:val="28"/>
        </w:rPr>
        <w:tab/>
        <w:t>Änderungen der Satzung.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B9182D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Pr="00B9182D">
        <w:rPr>
          <w:sz w:val="28"/>
          <w:szCs w:val="28"/>
        </w:rPr>
        <w:t>Satzungsänderungen bedürfen</w:t>
      </w:r>
      <w:r w:rsidRPr="009B6CE1">
        <w:rPr>
          <w:sz w:val="28"/>
          <w:szCs w:val="28"/>
        </w:rPr>
        <w:t xml:space="preserve"> einer 2/3- Mehrheit der Mitgliederversammlung.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(6)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Die Wahlen und Beschlüsse der Mitgliederversammlung sind zu protokollieren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und von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>dem</w:t>
      </w:r>
      <w:r>
        <w:rPr>
          <w:sz w:val="28"/>
          <w:szCs w:val="28"/>
        </w:rPr>
        <w:t>/der Schriftführer/in und dem</w:t>
      </w:r>
      <w:r w:rsidRPr="009B6CE1">
        <w:rPr>
          <w:sz w:val="28"/>
          <w:szCs w:val="28"/>
        </w:rPr>
        <w:t>/</w:t>
      </w:r>
      <w:proofErr w:type="gramStart"/>
      <w:r w:rsidRPr="009B6CE1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Versammlungsleiter</w:t>
      </w:r>
      <w:proofErr w:type="gramEnd"/>
      <w:r w:rsidRPr="009B6CE1">
        <w:rPr>
          <w:sz w:val="28"/>
          <w:szCs w:val="28"/>
        </w:rPr>
        <w:t>/in zu unterschreiben.</w:t>
      </w: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6</w:t>
      </w: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Vorstand</w:t>
      </w:r>
    </w:p>
    <w:p w:rsidR="0041273E" w:rsidRDefault="0041273E" w:rsidP="0041273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28"/>
          <w:szCs w:val="28"/>
        </w:rPr>
      </w:pPr>
      <w:r w:rsidRPr="009B6CE1">
        <w:rPr>
          <w:sz w:val="28"/>
          <w:szCs w:val="28"/>
        </w:rPr>
        <w:t>(1)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Der Vorstand besteht aus dem/der Vorsitzenden, dem/</w:t>
      </w:r>
      <w:r w:rsidRPr="009B6CE1">
        <w:rPr>
          <w:sz w:val="28"/>
          <w:szCs w:val="28"/>
        </w:rPr>
        <w:t xml:space="preserve">der stellvertretenden Vorsitzenden, </w:t>
      </w:r>
    </w:p>
    <w:p w:rsidR="0041273E" w:rsidRDefault="0041273E" w:rsidP="0041273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 xml:space="preserve">dem/der Schriftführer/in, dem/der Rechnungsführer/in und mindestens zwei </w:t>
      </w:r>
    </w:p>
    <w:p w:rsidR="0041273E" w:rsidRPr="009B6CE1" w:rsidRDefault="0041273E" w:rsidP="0041273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>Beisitzenden.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(2)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Hlk87000550"/>
      <w:r w:rsidRPr="009B6CE1">
        <w:rPr>
          <w:sz w:val="28"/>
          <w:szCs w:val="28"/>
        </w:rPr>
        <w:t xml:space="preserve">Vorstand im Sinne des § 26 BGB sind der/die Vorsitzende bzw. der/die stellvertretende </w:t>
      </w:r>
    </w:p>
    <w:p w:rsidR="0041273E" w:rsidRPr="00DE06FC" w:rsidRDefault="0041273E" w:rsidP="0041273E">
      <w:pPr>
        <w:tabs>
          <w:tab w:val="left" w:pos="360"/>
        </w:tabs>
        <w:rPr>
          <w:iCs/>
          <w:sz w:val="28"/>
          <w:szCs w:val="28"/>
        </w:rPr>
      </w:pPr>
      <w:r w:rsidRPr="009B6CE1">
        <w:rPr>
          <w:sz w:val="28"/>
          <w:szCs w:val="28"/>
        </w:rPr>
        <w:t xml:space="preserve">       Vorsitzende und ein weiteres Mitglied des Vorstandes.</w:t>
      </w:r>
      <w:bookmarkEnd w:id="0"/>
      <w:r>
        <w:rPr>
          <w:sz w:val="28"/>
          <w:szCs w:val="28"/>
        </w:rPr>
        <w:br/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(3)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Der/die Vorsitzende und der/die stellvertretende Vorsitzende werden von der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Mitgliederversammlung aus den Mitgliedern im aktiven Pfarrdienst gewählt. Eines der 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weiteren Vorstandsmitglieder soll ein Mitglied im Ruhestand sein. Alle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Vorstandsmitglieder werden mit absoluter Mehrheit der Stimmen für 6 Jahre</w:t>
      </w:r>
      <w:r w:rsidRPr="00B16D41">
        <w:rPr>
          <w:b/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gewählt. Bis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zu einer Neuwahl bleibt der bisherige Vorstand geschäftsführend im Amt.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(4) Jedes Mitglied des Vorstandes kann durch schriftliche Erklärung von seinem Amt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zurücktreten.</w:t>
      </w:r>
    </w:p>
    <w:p w:rsidR="0041273E" w:rsidRDefault="0041273E" w:rsidP="0041273E">
      <w:pPr>
        <w:tabs>
          <w:tab w:val="left" w:pos="360"/>
        </w:tabs>
        <w:ind w:left="360" w:hanging="360"/>
        <w:rPr>
          <w:sz w:val="28"/>
          <w:szCs w:val="28"/>
        </w:rPr>
      </w:pPr>
      <w:r w:rsidRPr="009B6CE1">
        <w:rPr>
          <w:sz w:val="28"/>
          <w:szCs w:val="28"/>
        </w:rPr>
        <w:t>(5)</w:t>
      </w:r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Jedes Mitglied des Vorstandes kann mit 2/3-Mehrheit der Mitgliederversammlung </w:t>
      </w:r>
      <w:r>
        <w:rPr>
          <w:sz w:val="28"/>
          <w:szCs w:val="28"/>
        </w:rPr>
        <w:t xml:space="preserve">  </w:t>
      </w:r>
    </w:p>
    <w:p w:rsidR="0041273E" w:rsidRPr="009B6CE1" w:rsidRDefault="0041273E" w:rsidP="0041273E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E1">
        <w:rPr>
          <w:sz w:val="28"/>
          <w:szCs w:val="28"/>
        </w:rPr>
        <w:t>abgewählt werden.</w:t>
      </w:r>
    </w:p>
    <w:p w:rsidR="0041273E" w:rsidRDefault="0041273E" w:rsidP="0041273E">
      <w:pPr>
        <w:tabs>
          <w:tab w:val="left" w:pos="360"/>
        </w:tabs>
        <w:ind w:left="360" w:hanging="360"/>
        <w:rPr>
          <w:sz w:val="28"/>
          <w:szCs w:val="28"/>
        </w:rPr>
      </w:pPr>
      <w:r w:rsidRPr="009B6CE1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 xml:space="preserve">Scheidet ein Mitglied des Vorstandes vorzeitig aus, so soll auf der nächsten </w:t>
      </w:r>
      <w:r>
        <w:rPr>
          <w:sz w:val="28"/>
          <w:szCs w:val="28"/>
        </w:rPr>
        <w:t xml:space="preserve">  </w:t>
      </w:r>
    </w:p>
    <w:p w:rsidR="0041273E" w:rsidRDefault="0041273E" w:rsidP="0041273E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 xml:space="preserve">Mitgliederversammlung ein/e Nachfolger/in gewählt werden, dessen/deren Amtszeit </w:t>
      </w:r>
      <w:r>
        <w:rPr>
          <w:sz w:val="28"/>
          <w:szCs w:val="28"/>
        </w:rPr>
        <w:t xml:space="preserve">  </w:t>
      </w:r>
    </w:p>
    <w:p w:rsidR="0041273E" w:rsidRPr="009B6CE1" w:rsidRDefault="0041273E" w:rsidP="0041273E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>zugleich mit derjenigen der verbliebenen Vorstandmitglieder endet.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 w:rsidRPr="009B6CE1">
        <w:rPr>
          <w:sz w:val="28"/>
          <w:szCs w:val="28"/>
        </w:rPr>
        <w:t>(7)</w:t>
      </w:r>
      <w:proofErr w:type="gramStart"/>
      <w:r w:rsidRPr="009B6C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B6CE1">
        <w:rPr>
          <w:sz w:val="28"/>
          <w:szCs w:val="28"/>
        </w:rPr>
        <w:t>Der</w:t>
      </w:r>
      <w:proofErr w:type="gramEnd"/>
      <w:r w:rsidRPr="009B6CE1">
        <w:rPr>
          <w:sz w:val="28"/>
          <w:szCs w:val="28"/>
        </w:rPr>
        <w:t xml:space="preserve"> Vorstand hat der Mitgliederversammlung einen Jahresbericht zu geben, einen </w:t>
      </w:r>
    </w:p>
    <w:p w:rsidR="0041273E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6CE1">
        <w:rPr>
          <w:sz w:val="28"/>
          <w:szCs w:val="28"/>
        </w:rPr>
        <w:t xml:space="preserve">Haushaltsplan aufzustellen, die Jahresrechnung zur Prüfung und Entlastung vorzulegen </w:t>
      </w:r>
      <w:r>
        <w:rPr>
          <w:sz w:val="28"/>
          <w:szCs w:val="28"/>
        </w:rPr>
        <w:t xml:space="preserve">und </w:t>
      </w:r>
    </w:p>
    <w:p w:rsidR="0041273E" w:rsidRPr="009B6CE1" w:rsidRDefault="0041273E" w:rsidP="0041273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die Höhe der Beiträge</w:t>
      </w:r>
      <w:r w:rsidRPr="009B6CE1">
        <w:rPr>
          <w:sz w:val="28"/>
          <w:szCs w:val="28"/>
        </w:rPr>
        <w:t xml:space="preserve"> vorzuschlagen.</w:t>
      </w:r>
    </w:p>
    <w:p w:rsidR="0041273E" w:rsidRDefault="0041273E" w:rsidP="0041273E">
      <w:pPr>
        <w:rPr>
          <w:sz w:val="28"/>
          <w:szCs w:val="28"/>
        </w:rPr>
      </w:pPr>
    </w:p>
    <w:p w:rsidR="0041273E" w:rsidRDefault="0041273E" w:rsidP="0041273E">
      <w:pPr>
        <w:rPr>
          <w:sz w:val="28"/>
          <w:szCs w:val="28"/>
        </w:rPr>
      </w:pPr>
    </w:p>
    <w:p w:rsidR="0041273E" w:rsidRDefault="0041273E" w:rsidP="0041273E">
      <w:pPr>
        <w:rPr>
          <w:sz w:val="28"/>
          <w:szCs w:val="28"/>
        </w:rPr>
      </w:pPr>
    </w:p>
    <w:p w:rsidR="0041273E" w:rsidRDefault="0041273E" w:rsidP="0041273E">
      <w:pPr>
        <w:rPr>
          <w:sz w:val="28"/>
          <w:szCs w:val="28"/>
        </w:rPr>
      </w:pPr>
    </w:p>
    <w:p w:rsidR="0041273E" w:rsidRDefault="0041273E" w:rsidP="0041273E">
      <w:pPr>
        <w:rPr>
          <w:sz w:val="28"/>
          <w:szCs w:val="28"/>
        </w:rPr>
      </w:pPr>
      <w:bookmarkStart w:id="1" w:name="_GoBack"/>
      <w:bookmarkEnd w:id="1"/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B16D41" w:rsidRDefault="0041273E" w:rsidP="0041273E">
      <w:pPr>
        <w:jc w:val="center"/>
        <w:rPr>
          <w:b/>
          <w:bCs/>
          <w:sz w:val="28"/>
          <w:szCs w:val="28"/>
        </w:rPr>
      </w:pPr>
      <w:r w:rsidRPr="00B16D41">
        <w:rPr>
          <w:b/>
          <w:bCs/>
          <w:sz w:val="28"/>
          <w:szCs w:val="28"/>
        </w:rPr>
        <w:lastRenderedPageBreak/>
        <w:t>§ 7</w:t>
      </w:r>
    </w:p>
    <w:p w:rsidR="0041273E" w:rsidRPr="00B16D41" w:rsidRDefault="0041273E" w:rsidP="0041273E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B16D41">
        <w:rPr>
          <w:b/>
          <w:bCs/>
          <w:sz w:val="28"/>
          <w:szCs w:val="28"/>
        </w:rPr>
        <w:t>Auflösung des Vereins, Zusammenschluss mit anderen Vereinen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>(1)</w:t>
      </w:r>
      <w:r w:rsidRPr="00B16D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Der Verein kann durch Beschluss der Mitgliederversammlung mit einer Mehrheit von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3/4 der erschienenen Mitglieder aufgelöst werden.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(2)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Mit gleicher Mehrheit kann die Mitgliederversammlung einen Zusammenschluss mit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anderen Vereinen von Pastorinnen und Pastoren innerhalb derselben Landeskirche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 beschließen, nachdem eine Satzung für den durch diesen Zusammenschluss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entstehenden Verein vorgelegt und von ihr mit </w:t>
      </w:r>
      <w:proofErr w:type="gramStart"/>
      <w:r w:rsidRPr="00B16D41">
        <w:rPr>
          <w:sz w:val="28"/>
          <w:szCs w:val="28"/>
        </w:rPr>
        <w:t>einer  2</w:t>
      </w:r>
      <w:proofErr w:type="gramEnd"/>
      <w:r w:rsidRPr="00B16D41">
        <w:rPr>
          <w:sz w:val="28"/>
          <w:szCs w:val="28"/>
        </w:rPr>
        <w:t>/3-Mehrheit beschlossen wurde.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(3)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Bei einem Zusammenschluss nach § 7(2) fällt das Vermögen an den durch diesen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Zusammenschluss entstehenden Verein mit der Auflage, es im Sinne von §2 dieser </w:t>
      </w:r>
    </w:p>
    <w:p w:rsidR="0041273E" w:rsidRPr="00B16D41" w:rsidRDefault="0041273E" w:rsidP="0041273E">
      <w:pPr>
        <w:tabs>
          <w:tab w:val="left" w:pos="360"/>
        </w:tabs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Satzung zu verwenden und bestehende Zweckbindungen zu erhalten. </w:t>
      </w:r>
    </w:p>
    <w:p w:rsidR="0041273E" w:rsidRPr="00B16D41" w:rsidRDefault="0041273E" w:rsidP="0041273E">
      <w:pPr>
        <w:rPr>
          <w:sz w:val="28"/>
          <w:szCs w:val="28"/>
        </w:rPr>
      </w:pPr>
      <w:r w:rsidRPr="00B16D41">
        <w:rPr>
          <w:sz w:val="28"/>
          <w:szCs w:val="28"/>
        </w:rPr>
        <w:t xml:space="preserve">(4)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Bei Auflösung des Vereins oder bei Wegfall steuerbegünstigter Zwecke fällt das Vermögen </w:t>
      </w:r>
    </w:p>
    <w:p w:rsidR="0041273E" w:rsidRPr="00B16D41" w:rsidRDefault="0041273E" w:rsidP="0041273E">
      <w:pPr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an den Sprengel Mecklenburg und Pommern mit der Auflage, es für die Belange der </w:t>
      </w:r>
    </w:p>
    <w:p w:rsidR="0041273E" w:rsidRPr="00B16D41" w:rsidRDefault="0041273E" w:rsidP="0041273E">
      <w:pPr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Pastorinnen und Pastoren im Sprengel Mecklenburg und Pommern im Sinne von § 2 dieser </w:t>
      </w:r>
    </w:p>
    <w:p w:rsidR="0041273E" w:rsidRPr="00B16D41" w:rsidRDefault="0041273E" w:rsidP="0041273E">
      <w:pPr>
        <w:rPr>
          <w:sz w:val="28"/>
          <w:szCs w:val="28"/>
        </w:rPr>
      </w:pPr>
      <w:r w:rsidRPr="00B16D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16D41">
        <w:rPr>
          <w:sz w:val="28"/>
          <w:szCs w:val="28"/>
        </w:rPr>
        <w:t xml:space="preserve">Satzung zu verwenden, oder im Ersatzfall an den Verband evangelischer Pfarrerinnen und </w:t>
      </w:r>
    </w:p>
    <w:p w:rsidR="0041273E" w:rsidRPr="00B16D41" w:rsidRDefault="0041273E" w:rsidP="0041273E">
      <w:pPr>
        <w:rPr>
          <w:sz w:val="28"/>
          <w:szCs w:val="28"/>
        </w:rPr>
      </w:pPr>
      <w:r w:rsidRPr="00B16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16D41">
        <w:rPr>
          <w:sz w:val="28"/>
          <w:szCs w:val="28"/>
        </w:rPr>
        <w:t>Pfarrer in Deutschland e. V.</w:t>
      </w:r>
    </w:p>
    <w:p w:rsidR="0041273E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rPr>
          <w:sz w:val="28"/>
          <w:szCs w:val="28"/>
        </w:rPr>
      </w:pPr>
    </w:p>
    <w:p w:rsidR="0041273E" w:rsidRPr="009B6CE1" w:rsidRDefault="0041273E" w:rsidP="0041273E">
      <w:pPr>
        <w:jc w:val="center"/>
        <w:rPr>
          <w:b/>
          <w:bCs/>
          <w:sz w:val="28"/>
          <w:szCs w:val="28"/>
        </w:rPr>
      </w:pPr>
      <w:r w:rsidRPr="009B6CE1">
        <w:rPr>
          <w:b/>
          <w:bCs/>
          <w:sz w:val="28"/>
          <w:szCs w:val="28"/>
        </w:rPr>
        <w:t>§ 8</w:t>
      </w:r>
    </w:p>
    <w:p w:rsidR="0041273E" w:rsidRPr="009B6CE1" w:rsidRDefault="0041273E" w:rsidP="0041273E">
      <w:pPr>
        <w:tabs>
          <w:tab w:val="left" w:pos="360"/>
        </w:tabs>
        <w:jc w:val="center"/>
        <w:rPr>
          <w:sz w:val="28"/>
          <w:szCs w:val="28"/>
        </w:rPr>
      </w:pPr>
      <w:r w:rsidRPr="009B6CE1">
        <w:rPr>
          <w:b/>
          <w:bCs/>
          <w:sz w:val="28"/>
          <w:szCs w:val="28"/>
        </w:rPr>
        <w:t>Inkrafttreten der Satzung</w:t>
      </w:r>
    </w:p>
    <w:p w:rsidR="0041273E" w:rsidRPr="00B16D41" w:rsidRDefault="0041273E" w:rsidP="0041273E">
      <w:pPr>
        <w:rPr>
          <w:sz w:val="28"/>
          <w:szCs w:val="28"/>
        </w:rPr>
      </w:pPr>
      <w:r w:rsidRPr="009B6CE1">
        <w:rPr>
          <w:sz w:val="28"/>
          <w:szCs w:val="28"/>
        </w:rPr>
        <w:t>Die geänderte Satzung wurde auf de</w:t>
      </w:r>
      <w:r>
        <w:rPr>
          <w:sz w:val="28"/>
          <w:szCs w:val="28"/>
        </w:rPr>
        <w:t>r</w:t>
      </w:r>
      <w:r w:rsidRPr="009B6CE1">
        <w:rPr>
          <w:sz w:val="28"/>
          <w:szCs w:val="28"/>
        </w:rPr>
        <w:t xml:space="preserve"> Mitgliederversammlung</w:t>
      </w:r>
      <w:r>
        <w:rPr>
          <w:sz w:val="28"/>
          <w:szCs w:val="28"/>
        </w:rPr>
        <w:t xml:space="preserve"> </w:t>
      </w:r>
      <w:r w:rsidRPr="009B6CE1">
        <w:rPr>
          <w:sz w:val="28"/>
          <w:szCs w:val="28"/>
        </w:rPr>
        <w:t>des</w:t>
      </w:r>
      <w:r>
        <w:rPr>
          <w:sz w:val="28"/>
          <w:szCs w:val="28"/>
        </w:rPr>
        <w:t xml:space="preserve"> Vereins 03.12.2021</w:t>
      </w:r>
      <w:r w:rsidRPr="00B16D41">
        <w:rPr>
          <w:sz w:val="28"/>
          <w:szCs w:val="28"/>
        </w:rPr>
        <w:t xml:space="preserve"> beschlossen und tritt mit </w:t>
      </w:r>
      <w:r>
        <w:rPr>
          <w:sz w:val="28"/>
          <w:szCs w:val="28"/>
        </w:rPr>
        <w:t>Eintragung im Vereinsregister</w:t>
      </w:r>
      <w:r w:rsidRPr="00B16D41">
        <w:rPr>
          <w:sz w:val="28"/>
          <w:szCs w:val="28"/>
        </w:rPr>
        <w:t xml:space="preserve"> in Kraft.</w:t>
      </w:r>
    </w:p>
    <w:p w:rsidR="0041273E" w:rsidRPr="00B16D41" w:rsidRDefault="0041273E" w:rsidP="0041273E">
      <w:pPr>
        <w:rPr>
          <w:b/>
          <w:bCs/>
          <w:sz w:val="28"/>
          <w:szCs w:val="28"/>
        </w:rPr>
      </w:pPr>
    </w:p>
    <w:p w:rsidR="00C31CB6" w:rsidRDefault="0041273E"/>
    <w:sectPr w:rsidR="00C31CB6" w:rsidSect="004337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E"/>
    <w:rsid w:val="0041273E"/>
    <w:rsid w:val="009D063F"/>
    <w:rsid w:val="00C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CCFF"/>
  <w15:chartTrackingRefBased/>
  <w15:docId w15:val="{A176FCCA-693F-4999-BC3B-0AA105C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Prüfer</dc:creator>
  <cp:keywords/>
  <dc:description/>
  <cp:lastModifiedBy>Axel Prüfer</cp:lastModifiedBy>
  <cp:revision>1</cp:revision>
  <dcterms:created xsi:type="dcterms:W3CDTF">2021-11-06T18:23:00Z</dcterms:created>
  <dcterms:modified xsi:type="dcterms:W3CDTF">2021-11-06T18:25:00Z</dcterms:modified>
</cp:coreProperties>
</file>