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0EBC" w14:textId="77777777" w:rsidR="00E94E58" w:rsidRPr="00E94E58" w:rsidRDefault="00E94E58" w:rsidP="00E94E58">
      <w:pPr>
        <w:pStyle w:val="berschrift2"/>
        <w:numPr>
          <w:ilvl w:val="0"/>
          <w:numId w:val="0"/>
        </w:numPr>
        <w:spacing w:before="0"/>
        <w:ind w:left="576" w:hanging="576"/>
        <w:rPr>
          <w:rFonts w:ascii="Times New Roman" w:hAnsi="Times New Roman" w:cs="Times New Roman"/>
          <w:color w:val="1F4E79" w:themeColor="accent1" w:themeShade="80"/>
        </w:rPr>
      </w:pPr>
      <w:bookmarkStart w:id="0" w:name="_Toc423474512"/>
      <w:r w:rsidRPr="00E94E58">
        <w:rPr>
          <w:rFonts w:ascii="Times New Roman" w:hAnsi="Times New Roman" w:cs="Times New Roman"/>
          <w:color w:val="1F4E79" w:themeColor="accent1" w:themeShade="80"/>
        </w:rPr>
        <w:t>Checkliste Personal: Neubesetzung einer bestehenden Planstelle</w:t>
      </w:r>
      <w:bookmarkEnd w:id="0"/>
    </w:p>
    <w:p w14:paraId="72EE39CE" w14:textId="77777777" w:rsidR="00E94E58" w:rsidRPr="00342BA5" w:rsidRDefault="00E94E58" w:rsidP="00E94E58"/>
    <w:tbl>
      <w:tblPr>
        <w:tblStyle w:val="Tabellenraster"/>
        <w:tblpPr w:leftFromText="141" w:rightFromText="141" w:vertAnchor="page" w:horzAnchor="margin" w:tblpY="1777"/>
        <w:tblW w:w="9250" w:type="dxa"/>
        <w:tblLook w:val="04A0" w:firstRow="1" w:lastRow="0" w:firstColumn="1" w:lastColumn="0" w:noHBand="0" w:noVBand="1"/>
      </w:tblPr>
      <w:tblGrid>
        <w:gridCol w:w="467"/>
        <w:gridCol w:w="1827"/>
        <w:gridCol w:w="6956"/>
      </w:tblGrid>
      <w:tr w:rsidR="00E94E58" w:rsidRPr="00796B95" w14:paraId="524B3C7D" w14:textId="77777777" w:rsidTr="00F03ACD">
        <w:trPr>
          <w:trHeight w:val="246"/>
        </w:trPr>
        <w:tc>
          <w:tcPr>
            <w:tcW w:w="0" w:type="auto"/>
          </w:tcPr>
          <w:p w14:paraId="382C8940" w14:textId="77777777" w:rsidR="00E94E58" w:rsidRPr="00796B95" w:rsidRDefault="00E94E58" w:rsidP="00F03ACD">
            <w:pPr>
              <w:rPr>
                <w:rFonts w:ascii="Arial" w:hAnsi="Arial" w:cs="Arial"/>
                <w:b/>
                <w:sz w:val="18"/>
                <w:szCs w:val="18"/>
              </w:rPr>
            </w:pPr>
            <w:r w:rsidRPr="00796B95">
              <w:rPr>
                <w:rFonts w:ascii="Arial" w:hAnsi="Arial" w:cs="Arial"/>
                <w:b/>
                <w:sz w:val="18"/>
                <w:szCs w:val="18"/>
              </w:rPr>
              <w:t>Nr.</w:t>
            </w:r>
          </w:p>
        </w:tc>
        <w:tc>
          <w:tcPr>
            <w:tcW w:w="0" w:type="auto"/>
          </w:tcPr>
          <w:p w14:paraId="1F9A2801" w14:textId="77777777" w:rsidR="00E94E58" w:rsidRPr="00796B95" w:rsidRDefault="00E94E58" w:rsidP="00F03ACD">
            <w:pPr>
              <w:rPr>
                <w:rFonts w:ascii="Arial" w:hAnsi="Arial" w:cs="Arial"/>
                <w:b/>
                <w:sz w:val="18"/>
                <w:szCs w:val="18"/>
              </w:rPr>
            </w:pPr>
            <w:r w:rsidRPr="00796B95">
              <w:rPr>
                <w:rFonts w:ascii="Arial" w:hAnsi="Arial" w:cs="Arial"/>
                <w:b/>
                <w:sz w:val="18"/>
                <w:szCs w:val="18"/>
              </w:rPr>
              <w:t xml:space="preserve">Thema </w:t>
            </w:r>
          </w:p>
        </w:tc>
        <w:tc>
          <w:tcPr>
            <w:tcW w:w="0" w:type="auto"/>
          </w:tcPr>
          <w:p w14:paraId="77FD7A56" w14:textId="77777777" w:rsidR="00E94E58" w:rsidRPr="00796B95" w:rsidRDefault="00E94E58" w:rsidP="00F03ACD">
            <w:pPr>
              <w:rPr>
                <w:rFonts w:ascii="Arial" w:hAnsi="Arial" w:cs="Arial"/>
                <w:b/>
                <w:sz w:val="18"/>
                <w:szCs w:val="18"/>
              </w:rPr>
            </w:pPr>
            <w:r w:rsidRPr="00796B95">
              <w:rPr>
                <w:rFonts w:ascii="Arial" w:hAnsi="Arial" w:cs="Arial"/>
                <w:b/>
                <w:sz w:val="18"/>
                <w:szCs w:val="18"/>
              </w:rPr>
              <w:t xml:space="preserve">Information / Hinweise / Verfahrensregeln </w:t>
            </w:r>
          </w:p>
        </w:tc>
      </w:tr>
      <w:tr w:rsidR="00E94E58" w:rsidRPr="00796B95" w14:paraId="29E5901F" w14:textId="77777777" w:rsidTr="00F03ACD">
        <w:trPr>
          <w:trHeight w:val="732"/>
        </w:trPr>
        <w:tc>
          <w:tcPr>
            <w:tcW w:w="0" w:type="auto"/>
            <w:vAlign w:val="center"/>
          </w:tcPr>
          <w:p w14:paraId="2B5C5C01" w14:textId="77777777" w:rsidR="00E94E58" w:rsidRPr="00796B95" w:rsidRDefault="00E94E58" w:rsidP="00F03ACD">
            <w:pPr>
              <w:rPr>
                <w:rFonts w:ascii="Arial" w:hAnsi="Arial" w:cs="Arial"/>
                <w:sz w:val="18"/>
                <w:szCs w:val="18"/>
              </w:rPr>
            </w:pPr>
            <w:r w:rsidRPr="00796B95">
              <w:rPr>
                <w:rFonts w:ascii="Arial" w:hAnsi="Arial" w:cs="Arial"/>
                <w:sz w:val="18"/>
                <w:szCs w:val="18"/>
              </w:rPr>
              <w:t>1</w:t>
            </w:r>
          </w:p>
        </w:tc>
        <w:tc>
          <w:tcPr>
            <w:tcW w:w="0" w:type="auto"/>
            <w:vAlign w:val="center"/>
          </w:tcPr>
          <w:p w14:paraId="11426EFA" w14:textId="77777777" w:rsidR="00E94E58" w:rsidRPr="00796B95" w:rsidRDefault="00E94E58" w:rsidP="00F03ACD">
            <w:pPr>
              <w:rPr>
                <w:rFonts w:ascii="Arial" w:hAnsi="Arial" w:cs="Arial"/>
                <w:sz w:val="18"/>
                <w:szCs w:val="18"/>
              </w:rPr>
            </w:pPr>
            <w:r w:rsidRPr="00796B95">
              <w:rPr>
                <w:rFonts w:ascii="Arial" w:hAnsi="Arial" w:cs="Arial"/>
                <w:sz w:val="18"/>
                <w:szCs w:val="18"/>
              </w:rPr>
              <w:t xml:space="preserve">Kontakt zu Ansprechpartnern im Kirchenkreisamt </w:t>
            </w:r>
          </w:p>
        </w:tc>
        <w:tc>
          <w:tcPr>
            <w:tcW w:w="0" w:type="auto"/>
            <w:vAlign w:val="center"/>
          </w:tcPr>
          <w:p w14:paraId="3CA833C7" w14:textId="77777777" w:rsidR="00E94E58" w:rsidRPr="00796B95" w:rsidRDefault="00E94E58" w:rsidP="00F03ACD">
            <w:pPr>
              <w:jc w:val="both"/>
              <w:rPr>
                <w:rFonts w:ascii="Arial" w:hAnsi="Arial" w:cs="Arial"/>
                <w:sz w:val="18"/>
                <w:szCs w:val="18"/>
              </w:rPr>
            </w:pPr>
            <w:r w:rsidRPr="00796B95">
              <w:rPr>
                <w:rFonts w:ascii="Arial" w:hAnsi="Arial" w:cs="Arial"/>
                <w:sz w:val="18"/>
                <w:szCs w:val="18"/>
              </w:rPr>
              <w:t>Wir empfehlen vor Beschlussfassung Kontakt zum/zur zuständigen Personalsachbearbeiter</w:t>
            </w:r>
            <w:r w:rsidR="00112236">
              <w:rPr>
                <w:rFonts w:ascii="Arial" w:hAnsi="Arial" w:cs="Arial"/>
                <w:sz w:val="18"/>
                <w:szCs w:val="18"/>
              </w:rPr>
              <w:t>/</w:t>
            </w:r>
            <w:r w:rsidRPr="00796B95">
              <w:rPr>
                <w:rFonts w:ascii="Arial" w:hAnsi="Arial" w:cs="Arial"/>
                <w:sz w:val="18"/>
                <w:szCs w:val="18"/>
              </w:rPr>
              <w:t xml:space="preserve">in im Kirchenkreisamt aufzunehmen. </w:t>
            </w:r>
          </w:p>
          <w:p w14:paraId="1BD733A9" w14:textId="77777777" w:rsidR="00E94E58" w:rsidRPr="00796B95" w:rsidRDefault="00E94E58" w:rsidP="00F03ACD">
            <w:pPr>
              <w:jc w:val="both"/>
              <w:rPr>
                <w:rFonts w:ascii="Arial" w:hAnsi="Arial" w:cs="Arial"/>
                <w:sz w:val="18"/>
                <w:szCs w:val="18"/>
              </w:rPr>
            </w:pPr>
            <w:r w:rsidRPr="00796B95">
              <w:rPr>
                <w:rFonts w:ascii="Arial" w:hAnsi="Arial" w:cs="Arial"/>
                <w:sz w:val="18"/>
                <w:szCs w:val="18"/>
              </w:rPr>
              <w:t>Die Mitarbeitenden werden bei der Erstellung eines Beschlussvorschlages behilflich sein.</w:t>
            </w:r>
          </w:p>
        </w:tc>
      </w:tr>
      <w:tr w:rsidR="00E94E58" w:rsidRPr="00796B95" w14:paraId="0B0B17D4" w14:textId="77777777" w:rsidTr="00F03ACD">
        <w:trPr>
          <w:trHeight w:val="611"/>
        </w:trPr>
        <w:tc>
          <w:tcPr>
            <w:tcW w:w="0" w:type="auto"/>
            <w:vAlign w:val="center"/>
          </w:tcPr>
          <w:p w14:paraId="66D6B1CD" w14:textId="77777777" w:rsidR="00E94E58" w:rsidRPr="00796B95" w:rsidRDefault="00E94E58" w:rsidP="00F03ACD">
            <w:pPr>
              <w:rPr>
                <w:rFonts w:ascii="Arial" w:hAnsi="Arial" w:cs="Arial"/>
                <w:sz w:val="18"/>
                <w:szCs w:val="18"/>
              </w:rPr>
            </w:pPr>
            <w:r w:rsidRPr="00796B95">
              <w:rPr>
                <w:rFonts w:ascii="Arial" w:hAnsi="Arial" w:cs="Arial"/>
                <w:sz w:val="18"/>
                <w:szCs w:val="18"/>
              </w:rPr>
              <w:t>2</w:t>
            </w:r>
          </w:p>
        </w:tc>
        <w:tc>
          <w:tcPr>
            <w:tcW w:w="0" w:type="auto"/>
            <w:vAlign w:val="center"/>
          </w:tcPr>
          <w:p w14:paraId="556FFCAF" w14:textId="77777777" w:rsidR="00E94E58" w:rsidRPr="00796B95" w:rsidRDefault="00E94E58" w:rsidP="00F03ACD">
            <w:pPr>
              <w:rPr>
                <w:rFonts w:ascii="Arial" w:hAnsi="Arial" w:cs="Arial"/>
                <w:sz w:val="18"/>
                <w:szCs w:val="18"/>
              </w:rPr>
            </w:pPr>
            <w:r w:rsidRPr="00796B95">
              <w:rPr>
                <w:rFonts w:ascii="Arial" w:hAnsi="Arial" w:cs="Arial"/>
                <w:sz w:val="18"/>
                <w:szCs w:val="18"/>
              </w:rPr>
              <w:t xml:space="preserve">Beschluss durch Kirchengemeinderat </w:t>
            </w:r>
          </w:p>
        </w:tc>
        <w:tc>
          <w:tcPr>
            <w:tcW w:w="0" w:type="auto"/>
            <w:vAlign w:val="center"/>
          </w:tcPr>
          <w:p w14:paraId="443D9F0A" w14:textId="77777777" w:rsidR="00E94E58" w:rsidRPr="00796B95" w:rsidRDefault="00E94E58" w:rsidP="00F03ACD">
            <w:pPr>
              <w:rPr>
                <w:rFonts w:ascii="Arial" w:hAnsi="Arial" w:cs="Arial"/>
                <w:sz w:val="18"/>
                <w:szCs w:val="18"/>
              </w:rPr>
            </w:pPr>
            <w:r w:rsidRPr="00796B95">
              <w:rPr>
                <w:rFonts w:ascii="Arial" w:hAnsi="Arial" w:cs="Arial"/>
                <w:sz w:val="18"/>
                <w:szCs w:val="18"/>
              </w:rPr>
              <w:t xml:space="preserve">Für die Neubesetzung einer bestehenden Planstelle in der Kirchengemeinde ist ein Beschluss des Kirchengemeinderates notwendig. </w:t>
            </w:r>
          </w:p>
        </w:tc>
      </w:tr>
      <w:tr w:rsidR="00E94E58" w:rsidRPr="00796B95" w14:paraId="0889BAD2" w14:textId="77777777" w:rsidTr="00F03ACD">
        <w:trPr>
          <w:trHeight w:val="2174"/>
        </w:trPr>
        <w:tc>
          <w:tcPr>
            <w:tcW w:w="0" w:type="auto"/>
          </w:tcPr>
          <w:p w14:paraId="439DE7A6" w14:textId="77777777" w:rsidR="00E94E58" w:rsidRPr="00796B95" w:rsidRDefault="00E94E58" w:rsidP="00F03ACD">
            <w:pPr>
              <w:rPr>
                <w:rFonts w:ascii="Arial" w:hAnsi="Arial" w:cs="Arial"/>
                <w:sz w:val="18"/>
                <w:szCs w:val="18"/>
              </w:rPr>
            </w:pPr>
            <w:r w:rsidRPr="00796B95">
              <w:rPr>
                <w:rFonts w:ascii="Arial" w:hAnsi="Arial" w:cs="Arial"/>
                <w:sz w:val="18"/>
                <w:szCs w:val="18"/>
              </w:rPr>
              <w:t>3</w:t>
            </w:r>
          </w:p>
        </w:tc>
        <w:tc>
          <w:tcPr>
            <w:tcW w:w="0" w:type="auto"/>
          </w:tcPr>
          <w:p w14:paraId="1BCC97A9" w14:textId="77777777" w:rsidR="00E94E58" w:rsidRPr="00796B95" w:rsidRDefault="00E94E58" w:rsidP="00F03ACD">
            <w:pPr>
              <w:rPr>
                <w:rFonts w:ascii="Arial" w:hAnsi="Arial" w:cs="Arial"/>
                <w:sz w:val="18"/>
                <w:szCs w:val="18"/>
              </w:rPr>
            </w:pPr>
          </w:p>
          <w:p w14:paraId="12E2E565" w14:textId="77777777" w:rsidR="00E94E58" w:rsidRPr="00796B95" w:rsidRDefault="00E94E58" w:rsidP="00F03ACD">
            <w:pPr>
              <w:rPr>
                <w:rFonts w:ascii="Arial" w:hAnsi="Arial" w:cs="Arial"/>
                <w:sz w:val="18"/>
                <w:szCs w:val="18"/>
              </w:rPr>
            </w:pPr>
            <w:r w:rsidRPr="00796B95">
              <w:rPr>
                <w:rFonts w:ascii="Arial" w:hAnsi="Arial" w:cs="Arial"/>
                <w:sz w:val="18"/>
                <w:szCs w:val="18"/>
              </w:rPr>
              <w:t xml:space="preserve">Der Beschluss </w:t>
            </w:r>
            <w:r w:rsidRPr="00796B95">
              <w:rPr>
                <w:rFonts w:ascii="Arial" w:hAnsi="Arial" w:cs="Arial"/>
                <w:b/>
                <w:sz w:val="18"/>
                <w:szCs w:val="18"/>
              </w:rPr>
              <w:t>muss</w:t>
            </w:r>
            <w:r w:rsidRPr="00796B95">
              <w:rPr>
                <w:rFonts w:ascii="Arial" w:hAnsi="Arial" w:cs="Arial"/>
                <w:sz w:val="18"/>
                <w:szCs w:val="18"/>
              </w:rPr>
              <w:t xml:space="preserve"> die nachfolgenden Angaben zur Stelle zwingend beinhalten </w:t>
            </w:r>
          </w:p>
        </w:tc>
        <w:tc>
          <w:tcPr>
            <w:tcW w:w="0" w:type="auto"/>
          </w:tcPr>
          <w:tbl>
            <w:tblPr>
              <w:tblStyle w:val="Tabellenraster"/>
              <w:tblW w:w="6730" w:type="dxa"/>
              <w:tblLook w:val="04A0" w:firstRow="1" w:lastRow="0" w:firstColumn="1" w:lastColumn="0" w:noHBand="0" w:noVBand="1"/>
            </w:tblPr>
            <w:tblGrid>
              <w:gridCol w:w="317"/>
              <w:gridCol w:w="2821"/>
              <w:gridCol w:w="2823"/>
              <w:gridCol w:w="769"/>
            </w:tblGrid>
            <w:tr w:rsidR="00E94E58" w:rsidRPr="00796B95" w14:paraId="669F1D0E" w14:textId="77777777" w:rsidTr="00F03ACD">
              <w:trPr>
                <w:trHeight w:val="422"/>
              </w:trPr>
              <w:tc>
                <w:tcPr>
                  <w:tcW w:w="314" w:type="dxa"/>
                  <w:vAlign w:val="center"/>
                </w:tcPr>
                <w:p w14:paraId="2587139B"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1</w:t>
                  </w:r>
                </w:p>
              </w:tc>
              <w:tc>
                <w:tcPr>
                  <w:tcW w:w="2823" w:type="dxa"/>
                </w:tcPr>
                <w:p w14:paraId="4A07F8D3" w14:textId="77777777" w:rsidR="00E94E58" w:rsidRPr="00796B95" w:rsidRDefault="00E94E58" w:rsidP="00D45F6B">
                  <w:pPr>
                    <w:framePr w:hSpace="141" w:wrap="around" w:vAnchor="page" w:hAnchor="margin" w:y="1777"/>
                    <w:rPr>
                      <w:rFonts w:ascii="Arial" w:hAnsi="Arial" w:cs="Arial"/>
                      <w:b/>
                      <w:sz w:val="18"/>
                      <w:szCs w:val="18"/>
                    </w:rPr>
                  </w:pPr>
                  <w:r w:rsidRPr="00796B95">
                    <w:rPr>
                      <w:rFonts w:ascii="Arial" w:hAnsi="Arial" w:cs="Arial"/>
                      <w:b/>
                      <w:sz w:val="18"/>
                      <w:szCs w:val="18"/>
                    </w:rPr>
                    <w:t xml:space="preserve">Name, Vorname der einzustellenden Person </w:t>
                  </w:r>
                </w:p>
              </w:tc>
              <w:tc>
                <w:tcPr>
                  <w:tcW w:w="2824" w:type="dxa"/>
                </w:tcPr>
                <w:p w14:paraId="2EE1967D"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z.B. Monika Müller</w:t>
                  </w:r>
                </w:p>
              </w:tc>
              <w:tc>
                <w:tcPr>
                  <w:tcW w:w="769" w:type="dxa"/>
                  <w:vAlign w:val="center"/>
                </w:tcPr>
                <w:p w14:paraId="1F56F91A" w14:textId="77777777" w:rsidR="00E94E58" w:rsidRPr="00796B95" w:rsidRDefault="00E94E58" w:rsidP="00D45F6B">
                  <w:pPr>
                    <w:framePr w:hSpace="141" w:wrap="around" w:vAnchor="page" w:hAnchor="margin" w:y="1777"/>
                    <w:jc w:val="center"/>
                    <w:rPr>
                      <w:rFonts w:ascii="Arial" w:hAnsi="Arial" w:cs="Arial"/>
                      <w:sz w:val="40"/>
                      <w:szCs w:val="40"/>
                    </w:rPr>
                  </w:pPr>
                  <w:r w:rsidRPr="00796B95">
                    <w:rPr>
                      <w:rFonts w:ascii="Arial" w:hAnsi="Arial" w:cs="Arial"/>
                      <w:sz w:val="40"/>
                      <w:szCs w:val="40"/>
                    </w:rPr>
                    <w:t>□</w:t>
                  </w:r>
                </w:p>
              </w:tc>
            </w:tr>
            <w:tr w:rsidR="00E94E58" w:rsidRPr="00796B95" w14:paraId="31A5BFCE" w14:textId="77777777" w:rsidTr="00F03ACD">
              <w:trPr>
                <w:trHeight w:val="426"/>
              </w:trPr>
              <w:tc>
                <w:tcPr>
                  <w:tcW w:w="314" w:type="dxa"/>
                  <w:vAlign w:val="center"/>
                </w:tcPr>
                <w:p w14:paraId="012A8E49"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2</w:t>
                  </w:r>
                </w:p>
              </w:tc>
              <w:tc>
                <w:tcPr>
                  <w:tcW w:w="2823" w:type="dxa"/>
                  <w:vAlign w:val="center"/>
                </w:tcPr>
                <w:p w14:paraId="58A14515" w14:textId="77777777" w:rsidR="00E94E58" w:rsidRPr="00796B95" w:rsidRDefault="00E94E58" w:rsidP="00D45F6B">
                  <w:pPr>
                    <w:framePr w:hSpace="141" w:wrap="around" w:vAnchor="page" w:hAnchor="margin" w:y="1777"/>
                    <w:rPr>
                      <w:rFonts w:ascii="Arial" w:hAnsi="Arial" w:cs="Arial"/>
                      <w:b/>
                      <w:sz w:val="18"/>
                      <w:szCs w:val="18"/>
                    </w:rPr>
                  </w:pPr>
                  <w:r w:rsidRPr="00796B95">
                    <w:rPr>
                      <w:rFonts w:ascii="Arial" w:hAnsi="Arial" w:cs="Arial"/>
                      <w:b/>
                      <w:sz w:val="18"/>
                      <w:szCs w:val="18"/>
                    </w:rPr>
                    <w:t xml:space="preserve">Bezeichnung der Stelle </w:t>
                  </w:r>
                </w:p>
              </w:tc>
              <w:tc>
                <w:tcPr>
                  <w:tcW w:w="2824" w:type="dxa"/>
                  <w:vAlign w:val="center"/>
                </w:tcPr>
                <w:p w14:paraId="3DE42A2C"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 xml:space="preserve">z.B. Erzieherin </w:t>
                  </w:r>
                </w:p>
              </w:tc>
              <w:tc>
                <w:tcPr>
                  <w:tcW w:w="769" w:type="dxa"/>
                  <w:vAlign w:val="center"/>
                </w:tcPr>
                <w:p w14:paraId="75329C5E" w14:textId="77777777" w:rsidR="00E94E58" w:rsidRPr="00796B95" w:rsidRDefault="00E94E58" w:rsidP="00D45F6B">
                  <w:pPr>
                    <w:framePr w:hSpace="141" w:wrap="around" w:vAnchor="page" w:hAnchor="margin" w:y="1777"/>
                    <w:jc w:val="center"/>
                    <w:rPr>
                      <w:rFonts w:ascii="Arial" w:hAnsi="Arial" w:cs="Arial"/>
                      <w:sz w:val="40"/>
                      <w:szCs w:val="40"/>
                    </w:rPr>
                  </w:pPr>
                  <w:r w:rsidRPr="00796B95">
                    <w:rPr>
                      <w:rFonts w:ascii="Arial" w:hAnsi="Arial" w:cs="Arial"/>
                      <w:sz w:val="40"/>
                      <w:szCs w:val="40"/>
                    </w:rPr>
                    <w:t>□</w:t>
                  </w:r>
                </w:p>
              </w:tc>
            </w:tr>
            <w:tr w:rsidR="00E94E58" w:rsidRPr="00796B95" w14:paraId="6AC2EEDF" w14:textId="77777777" w:rsidTr="00F03ACD">
              <w:trPr>
                <w:trHeight w:val="250"/>
              </w:trPr>
              <w:tc>
                <w:tcPr>
                  <w:tcW w:w="314" w:type="dxa"/>
                  <w:vAlign w:val="center"/>
                </w:tcPr>
                <w:p w14:paraId="3EBC0CD7"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3</w:t>
                  </w:r>
                </w:p>
              </w:tc>
              <w:tc>
                <w:tcPr>
                  <w:tcW w:w="2823" w:type="dxa"/>
                </w:tcPr>
                <w:p w14:paraId="4F456720" w14:textId="77777777" w:rsidR="00E94E58" w:rsidRPr="00796B95" w:rsidRDefault="00E94E58" w:rsidP="00D45F6B">
                  <w:pPr>
                    <w:framePr w:hSpace="141" w:wrap="around" w:vAnchor="page" w:hAnchor="margin" w:y="1777"/>
                    <w:rPr>
                      <w:rFonts w:ascii="Arial" w:hAnsi="Arial" w:cs="Arial"/>
                      <w:b/>
                      <w:sz w:val="18"/>
                      <w:szCs w:val="18"/>
                    </w:rPr>
                  </w:pPr>
                  <w:r w:rsidRPr="00796B95">
                    <w:rPr>
                      <w:rFonts w:ascii="Arial" w:hAnsi="Arial" w:cs="Arial"/>
                      <w:b/>
                      <w:sz w:val="18"/>
                      <w:szCs w:val="18"/>
                    </w:rPr>
                    <w:t xml:space="preserve">Eintrittsdatum </w:t>
                  </w:r>
                </w:p>
              </w:tc>
              <w:tc>
                <w:tcPr>
                  <w:tcW w:w="2824" w:type="dxa"/>
                </w:tcPr>
                <w:p w14:paraId="34921A5B" w14:textId="6015D3B6"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 xml:space="preserve">z.B. </w:t>
                  </w:r>
                  <w:r w:rsidR="00D45F6B">
                    <w:rPr>
                      <w:rFonts w:ascii="Arial" w:hAnsi="Arial" w:cs="Arial"/>
                      <w:sz w:val="18"/>
                      <w:szCs w:val="18"/>
                    </w:rPr>
                    <w:t>01.07.2023</w:t>
                  </w:r>
                </w:p>
              </w:tc>
              <w:tc>
                <w:tcPr>
                  <w:tcW w:w="769" w:type="dxa"/>
                  <w:vAlign w:val="center"/>
                </w:tcPr>
                <w:p w14:paraId="6409E5D4" w14:textId="77777777" w:rsidR="00E94E58" w:rsidRPr="00796B95" w:rsidRDefault="00E94E58" w:rsidP="00D45F6B">
                  <w:pPr>
                    <w:framePr w:hSpace="141" w:wrap="around" w:vAnchor="page" w:hAnchor="margin" w:y="1777"/>
                    <w:jc w:val="center"/>
                    <w:rPr>
                      <w:rFonts w:ascii="Arial" w:hAnsi="Arial" w:cs="Arial"/>
                      <w:sz w:val="40"/>
                      <w:szCs w:val="40"/>
                    </w:rPr>
                  </w:pPr>
                  <w:r w:rsidRPr="00796B95">
                    <w:rPr>
                      <w:rFonts w:ascii="Arial" w:hAnsi="Arial" w:cs="Arial"/>
                      <w:sz w:val="40"/>
                      <w:szCs w:val="40"/>
                    </w:rPr>
                    <w:t>□</w:t>
                  </w:r>
                </w:p>
              </w:tc>
            </w:tr>
            <w:tr w:rsidR="00E94E58" w:rsidRPr="00796B95" w14:paraId="3B956A05" w14:textId="77777777" w:rsidTr="00F03ACD">
              <w:trPr>
                <w:trHeight w:val="200"/>
              </w:trPr>
              <w:tc>
                <w:tcPr>
                  <w:tcW w:w="314" w:type="dxa"/>
                  <w:vAlign w:val="center"/>
                </w:tcPr>
                <w:p w14:paraId="5352E0B0"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4</w:t>
                  </w:r>
                </w:p>
              </w:tc>
              <w:tc>
                <w:tcPr>
                  <w:tcW w:w="2823" w:type="dxa"/>
                </w:tcPr>
                <w:p w14:paraId="2D82AD8F" w14:textId="77777777" w:rsidR="00E94E58" w:rsidRPr="00796B95" w:rsidRDefault="00E94E58" w:rsidP="00D45F6B">
                  <w:pPr>
                    <w:framePr w:hSpace="141" w:wrap="around" w:vAnchor="page" w:hAnchor="margin" w:y="1777"/>
                    <w:rPr>
                      <w:rFonts w:ascii="Arial" w:hAnsi="Arial" w:cs="Arial"/>
                      <w:b/>
                      <w:sz w:val="18"/>
                      <w:szCs w:val="18"/>
                    </w:rPr>
                  </w:pPr>
                  <w:r w:rsidRPr="00796B95">
                    <w:rPr>
                      <w:rFonts w:ascii="Arial" w:hAnsi="Arial" w:cs="Arial"/>
                      <w:b/>
                      <w:sz w:val="18"/>
                      <w:szCs w:val="18"/>
                    </w:rPr>
                    <w:t>wöchentliche Arbeitszeit</w:t>
                  </w:r>
                </w:p>
              </w:tc>
              <w:tc>
                <w:tcPr>
                  <w:tcW w:w="2824" w:type="dxa"/>
                </w:tcPr>
                <w:p w14:paraId="094916D4"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 xml:space="preserve">z.B. 25,00 </w:t>
                  </w:r>
                  <w:r w:rsidR="00366AF6">
                    <w:rPr>
                      <w:rFonts w:ascii="Arial" w:hAnsi="Arial" w:cs="Arial"/>
                      <w:sz w:val="18"/>
                      <w:szCs w:val="18"/>
                    </w:rPr>
                    <w:t>Wochenstunden</w:t>
                  </w:r>
                </w:p>
              </w:tc>
              <w:tc>
                <w:tcPr>
                  <w:tcW w:w="769" w:type="dxa"/>
                  <w:vAlign w:val="center"/>
                </w:tcPr>
                <w:p w14:paraId="53FD6841" w14:textId="77777777" w:rsidR="00E94E58" w:rsidRPr="00796B95" w:rsidRDefault="00E94E58" w:rsidP="00D45F6B">
                  <w:pPr>
                    <w:framePr w:hSpace="141" w:wrap="around" w:vAnchor="page" w:hAnchor="margin" w:y="1777"/>
                    <w:jc w:val="center"/>
                    <w:rPr>
                      <w:rFonts w:ascii="Arial" w:hAnsi="Arial" w:cs="Arial"/>
                      <w:sz w:val="40"/>
                      <w:szCs w:val="40"/>
                    </w:rPr>
                  </w:pPr>
                  <w:r w:rsidRPr="00796B95">
                    <w:rPr>
                      <w:rFonts w:ascii="Arial" w:hAnsi="Arial" w:cs="Arial"/>
                      <w:sz w:val="40"/>
                      <w:szCs w:val="40"/>
                    </w:rPr>
                    <w:t>□</w:t>
                  </w:r>
                </w:p>
              </w:tc>
            </w:tr>
            <w:tr w:rsidR="00E94E58" w:rsidRPr="00796B95" w14:paraId="4A7630FC" w14:textId="77777777" w:rsidTr="00F03ACD">
              <w:trPr>
                <w:trHeight w:val="433"/>
              </w:trPr>
              <w:tc>
                <w:tcPr>
                  <w:tcW w:w="314" w:type="dxa"/>
                  <w:vAlign w:val="center"/>
                </w:tcPr>
                <w:p w14:paraId="6E110493"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5</w:t>
                  </w:r>
                </w:p>
              </w:tc>
              <w:tc>
                <w:tcPr>
                  <w:tcW w:w="2823" w:type="dxa"/>
                  <w:vAlign w:val="center"/>
                </w:tcPr>
                <w:p w14:paraId="1DE9758A" w14:textId="77777777" w:rsidR="00E94E58" w:rsidRPr="00796B95" w:rsidRDefault="00E94E58" w:rsidP="00D45F6B">
                  <w:pPr>
                    <w:framePr w:hSpace="141" w:wrap="around" w:vAnchor="page" w:hAnchor="margin" w:y="1777"/>
                    <w:rPr>
                      <w:rFonts w:ascii="Arial" w:hAnsi="Arial" w:cs="Arial"/>
                      <w:b/>
                      <w:sz w:val="18"/>
                      <w:szCs w:val="18"/>
                    </w:rPr>
                  </w:pPr>
                  <w:r w:rsidRPr="00796B95">
                    <w:rPr>
                      <w:rFonts w:ascii="Arial" w:hAnsi="Arial" w:cs="Arial"/>
                      <w:b/>
                      <w:sz w:val="18"/>
                      <w:szCs w:val="18"/>
                    </w:rPr>
                    <w:t xml:space="preserve">Grund der Neubesetzung  </w:t>
                  </w:r>
                </w:p>
              </w:tc>
              <w:tc>
                <w:tcPr>
                  <w:tcW w:w="2824" w:type="dxa"/>
                  <w:vAlign w:val="center"/>
                </w:tcPr>
                <w:p w14:paraId="204EE59C" w14:textId="77777777" w:rsidR="00E94E58" w:rsidRPr="00796B95" w:rsidRDefault="00E94E58" w:rsidP="00D45F6B">
                  <w:pPr>
                    <w:framePr w:hSpace="141" w:wrap="around" w:vAnchor="page" w:hAnchor="margin" w:y="1777"/>
                    <w:rPr>
                      <w:rFonts w:ascii="Arial" w:hAnsi="Arial" w:cs="Arial"/>
                      <w:sz w:val="18"/>
                      <w:szCs w:val="18"/>
                    </w:rPr>
                  </w:pPr>
                  <w:r w:rsidRPr="00796B95">
                    <w:rPr>
                      <w:rFonts w:ascii="Arial" w:hAnsi="Arial" w:cs="Arial"/>
                      <w:sz w:val="18"/>
                      <w:szCs w:val="18"/>
                    </w:rPr>
                    <w:t xml:space="preserve">z.B. Der </w:t>
                  </w:r>
                  <w:r w:rsidRPr="00796B95">
                    <w:rPr>
                      <w:rFonts w:ascii="Arial" w:hAnsi="Arial" w:cs="Arial"/>
                      <w:bCs/>
                      <w:sz w:val="18"/>
                      <w:szCs w:val="18"/>
                    </w:rPr>
                    <w:t>Eintritt</w:t>
                  </w:r>
                  <w:r w:rsidRPr="00796B95">
                    <w:rPr>
                      <w:rFonts w:ascii="Arial" w:hAnsi="Arial" w:cs="Arial"/>
                      <w:sz w:val="18"/>
                      <w:szCs w:val="18"/>
                    </w:rPr>
                    <w:t xml:space="preserve"> von Frau </w:t>
                  </w:r>
                  <w:r w:rsidRPr="00796B95">
                    <w:rPr>
                      <w:rFonts w:ascii="Arial" w:hAnsi="Arial" w:cs="Arial"/>
                      <w:sz w:val="18"/>
                      <w:szCs w:val="18"/>
                      <w:u w:val="single"/>
                    </w:rPr>
                    <w:t>Name</w:t>
                  </w:r>
                  <w:r w:rsidRPr="00796B95">
                    <w:rPr>
                      <w:rFonts w:ascii="Arial" w:hAnsi="Arial" w:cs="Arial"/>
                      <w:sz w:val="18"/>
                      <w:szCs w:val="18"/>
                    </w:rPr>
                    <w:t xml:space="preserve"> in die </w:t>
                  </w:r>
                  <w:r w:rsidRPr="00796B95">
                    <w:rPr>
                      <w:rFonts w:ascii="Arial" w:hAnsi="Arial" w:cs="Arial"/>
                      <w:bCs/>
                      <w:sz w:val="18"/>
                      <w:szCs w:val="18"/>
                    </w:rPr>
                    <w:t>gesetzliche</w:t>
                  </w:r>
                  <w:r w:rsidRPr="00796B95">
                    <w:rPr>
                      <w:rFonts w:ascii="Arial" w:hAnsi="Arial" w:cs="Arial"/>
                      <w:sz w:val="18"/>
                      <w:szCs w:val="18"/>
                    </w:rPr>
                    <w:t xml:space="preserve"> Altersrente.</w:t>
                  </w:r>
                </w:p>
              </w:tc>
              <w:tc>
                <w:tcPr>
                  <w:tcW w:w="769" w:type="dxa"/>
                  <w:vAlign w:val="center"/>
                </w:tcPr>
                <w:p w14:paraId="0DCB472D" w14:textId="77777777" w:rsidR="00E94E58" w:rsidRPr="00796B95" w:rsidRDefault="00E94E58" w:rsidP="00D45F6B">
                  <w:pPr>
                    <w:framePr w:hSpace="141" w:wrap="around" w:vAnchor="page" w:hAnchor="margin" w:y="1777"/>
                    <w:jc w:val="center"/>
                    <w:rPr>
                      <w:rFonts w:ascii="Arial" w:hAnsi="Arial" w:cs="Arial"/>
                      <w:sz w:val="40"/>
                      <w:szCs w:val="40"/>
                    </w:rPr>
                  </w:pPr>
                  <w:r w:rsidRPr="00796B95">
                    <w:rPr>
                      <w:rFonts w:ascii="Arial" w:hAnsi="Arial" w:cs="Arial"/>
                      <w:sz w:val="40"/>
                      <w:szCs w:val="40"/>
                    </w:rPr>
                    <w:t>□</w:t>
                  </w:r>
                </w:p>
              </w:tc>
            </w:tr>
          </w:tbl>
          <w:p w14:paraId="334210C2" w14:textId="77777777" w:rsidR="00E94E58" w:rsidRPr="00796B95" w:rsidRDefault="00E94E58" w:rsidP="00F03ACD">
            <w:pPr>
              <w:rPr>
                <w:rFonts w:ascii="Arial" w:hAnsi="Arial" w:cs="Arial"/>
                <w:sz w:val="18"/>
                <w:szCs w:val="18"/>
              </w:rPr>
            </w:pPr>
          </w:p>
        </w:tc>
      </w:tr>
      <w:tr w:rsidR="00E94E58" w:rsidRPr="00796B95" w14:paraId="313E66B8" w14:textId="77777777" w:rsidTr="00F03ACD">
        <w:trPr>
          <w:trHeight w:val="1822"/>
        </w:trPr>
        <w:tc>
          <w:tcPr>
            <w:tcW w:w="0" w:type="auto"/>
            <w:vAlign w:val="center"/>
          </w:tcPr>
          <w:p w14:paraId="26D0C3B0" w14:textId="77777777" w:rsidR="00E94E58" w:rsidRPr="00796B95" w:rsidRDefault="00E94E58" w:rsidP="00F03ACD">
            <w:pPr>
              <w:rPr>
                <w:rFonts w:ascii="Arial" w:hAnsi="Arial" w:cs="Arial"/>
                <w:sz w:val="18"/>
                <w:szCs w:val="18"/>
              </w:rPr>
            </w:pPr>
            <w:r w:rsidRPr="00796B95">
              <w:rPr>
                <w:rFonts w:ascii="Arial" w:hAnsi="Arial" w:cs="Arial"/>
                <w:sz w:val="18"/>
                <w:szCs w:val="18"/>
              </w:rPr>
              <w:t>4</w:t>
            </w:r>
          </w:p>
        </w:tc>
        <w:tc>
          <w:tcPr>
            <w:tcW w:w="0" w:type="auto"/>
            <w:vAlign w:val="center"/>
          </w:tcPr>
          <w:p w14:paraId="31EFEFA9" w14:textId="77777777" w:rsidR="00E94E58" w:rsidRPr="00796B95" w:rsidRDefault="00E94E58" w:rsidP="00F03ACD">
            <w:pPr>
              <w:rPr>
                <w:rFonts w:ascii="Arial" w:hAnsi="Arial" w:cs="Arial"/>
                <w:sz w:val="18"/>
                <w:szCs w:val="18"/>
              </w:rPr>
            </w:pPr>
            <w:r w:rsidRPr="00796B95">
              <w:rPr>
                <w:rFonts w:ascii="Arial" w:hAnsi="Arial" w:cs="Arial"/>
                <w:sz w:val="18"/>
                <w:szCs w:val="18"/>
              </w:rPr>
              <w:t xml:space="preserve">Beschlusstext </w:t>
            </w:r>
          </w:p>
        </w:tc>
        <w:tc>
          <w:tcPr>
            <w:tcW w:w="0" w:type="auto"/>
          </w:tcPr>
          <w:p w14:paraId="5CC9ED20" w14:textId="77777777" w:rsidR="00E94E58" w:rsidRPr="00796B95" w:rsidRDefault="00E94E58" w:rsidP="00F03ACD">
            <w:pPr>
              <w:rPr>
                <w:rFonts w:ascii="Arial" w:hAnsi="Arial" w:cs="Arial"/>
                <w:sz w:val="18"/>
                <w:szCs w:val="18"/>
              </w:rPr>
            </w:pPr>
          </w:p>
          <w:p w14:paraId="499AD072" w14:textId="77777777" w:rsidR="00E94E58" w:rsidRPr="00796B95" w:rsidRDefault="00E94E58" w:rsidP="00F03ACD">
            <w:pPr>
              <w:spacing w:line="276" w:lineRule="auto"/>
              <w:rPr>
                <w:rFonts w:ascii="Arial" w:hAnsi="Arial" w:cs="Arial"/>
                <w:sz w:val="18"/>
                <w:szCs w:val="18"/>
              </w:rPr>
            </w:pPr>
            <w:r w:rsidRPr="00796B95">
              <w:rPr>
                <w:rFonts w:ascii="Arial" w:hAnsi="Arial" w:cs="Arial"/>
                <w:sz w:val="18"/>
                <w:szCs w:val="18"/>
              </w:rPr>
              <w:t>Der Beschlusstext könnte wie folgt lauten:</w:t>
            </w:r>
          </w:p>
          <w:p w14:paraId="533B8DDD" w14:textId="77777777" w:rsidR="00E94E58" w:rsidRPr="00796B95" w:rsidRDefault="00E94E58" w:rsidP="00F03ACD">
            <w:pPr>
              <w:spacing w:line="276" w:lineRule="auto"/>
              <w:rPr>
                <w:rFonts w:ascii="Arial" w:hAnsi="Arial" w:cs="Arial"/>
                <w:sz w:val="18"/>
                <w:szCs w:val="18"/>
              </w:rPr>
            </w:pPr>
          </w:p>
          <w:p w14:paraId="2EBE3911" w14:textId="77777777" w:rsidR="00E94E58" w:rsidRPr="00796B95" w:rsidRDefault="00E94E58" w:rsidP="00F03ACD">
            <w:pPr>
              <w:jc w:val="both"/>
              <w:rPr>
                <w:rFonts w:ascii="Arial" w:hAnsi="Arial" w:cs="Arial"/>
                <w:i/>
                <w:sz w:val="18"/>
                <w:szCs w:val="18"/>
              </w:rPr>
            </w:pPr>
            <w:r w:rsidRPr="00796B95">
              <w:rPr>
                <w:rFonts w:ascii="Arial" w:hAnsi="Arial" w:cs="Arial"/>
                <w:i/>
                <w:sz w:val="18"/>
                <w:szCs w:val="18"/>
              </w:rPr>
              <w:t xml:space="preserve">„Vorbehaltlich der kirchenaufsichtlichen Genehmigung beschließt der Kirchengemeinderat, ab </w:t>
            </w:r>
            <w:r w:rsidRPr="00796B95">
              <w:rPr>
                <w:rFonts w:ascii="Arial" w:hAnsi="Arial" w:cs="Arial"/>
                <w:i/>
                <w:sz w:val="18"/>
                <w:szCs w:val="18"/>
                <w:u w:val="single"/>
              </w:rPr>
              <w:t>01.0</w:t>
            </w:r>
            <w:r w:rsidR="00366AF6">
              <w:rPr>
                <w:rFonts w:ascii="Arial" w:hAnsi="Arial" w:cs="Arial"/>
                <w:i/>
                <w:sz w:val="18"/>
                <w:szCs w:val="18"/>
                <w:u w:val="single"/>
              </w:rPr>
              <w:t>7.</w:t>
            </w:r>
            <w:r w:rsidR="00366AF6" w:rsidRPr="00366AF6">
              <w:rPr>
                <w:rFonts w:ascii="Arial" w:hAnsi="Arial" w:cs="Arial"/>
                <w:i/>
                <w:sz w:val="18"/>
                <w:szCs w:val="18"/>
              </w:rPr>
              <w:t>2023</w:t>
            </w:r>
            <w:r w:rsidR="00366AF6">
              <w:rPr>
                <w:rFonts w:ascii="Arial" w:hAnsi="Arial" w:cs="Arial"/>
                <w:i/>
                <w:sz w:val="18"/>
                <w:szCs w:val="18"/>
              </w:rPr>
              <w:t xml:space="preserve"> </w:t>
            </w:r>
            <w:r w:rsidRPr="00366AF6">
              <w:rPr>
                <w:rFonts w:ascii="Arial" w:hAnsi="Arial" w:cs="Arial"/>
                <w:i/>
                <w:sz w:val="18"/>
                <w:szCs w:val="18"/>
              </w:rPr>
              <w:t>Frau</w:t>
            </w:r>
            <w:r w:rsidRPr="00796B95">
              <w:rPr>
                <w:rFonts w:ascii="Arial" w:hAnsi="Arial" w:cs="Arial"/>
                <w:i/>
                <w:sz w:val="18"/>
                <w:szCs w:val="18"/>
              </w:rPr>
              <w:t xml:space="preserve"> </w:t>
            </w:r>
            <w:r w:rsidRPr="00796B95">
              <w:rPr>
                <w:rFonts w:ascii="Arial" w:hAnsi="Arial" w:cs="Arial"/>
                <w:i/>
                <w:sz w:val="18"/>
                <w:szCs w:val="18"/>
                <w:u w:val="single"/>
              </w:rPr>
              <w:t>Monika Müller</w:t>
            </w:r>
            <w:r w:rsidRPr="00796B95">
              <w:rPr>
                <w:rFonts w:ascii="Arial" w:hAnsi="Arial" w:cs="Arial"/>
                <w:i/>
                <w:sz w:val="18"/>
                <w:szCs w:val="18"/>
              </w:rPr>
              <w:t xml:space="preserve"> als </w:t>
            </w:r>
            <w:r w:rsidRPr="00796B95">
              <w:rPr>
                <w:rFonts w:ascii="Arial" w:hAnsi="Arial" w:cs="Arial"/>
                <w:i/>
                <w:sz w:val="18"/>
                <w:szCs w:val="18"/>
                <w:u w:val="single"/>
              </w:rPr>
              <w:t xml:space="preserve">Erzieherin in der Kindertagesstätte „Name Objekt“ </w:t>
            </w:r>
            <w:r w:rsidRPr="00796B95">
              <w:rPr>
                <w:rFonts w:ascii="Arial" w:hAnsi="Arial" w:cs="Arial"/>
                <w:i/>
                <w:sz w:val="18"/>
                <w:szCs w:val="18"/>
              </w:rPr>
              <w:t xml:space="preserve">anzustellen. Die durchschnittliche regelmäßige Arbeitszeit wird auf 25,00 </w:t>
            </w:r>
            <w:r w:rsidR="00366AF6">
              <w:rPr>
                <w:rFonts w:ascii="Arial" w:hAnsi="Arial" w:cs="Arial"/>
                <w:i/>
                <w:sz w:val="18"/>
                <w:szCs w:val="18"/>
              </w:rPr>
              <w:t>Wochenstunden</w:t>
            </w:r>
            <w:r w:rsidRPr="00796B95">
              <w:rPr>
                <w:rFonts w:ascii="Arial" w:hAnsi="Arial" w:cs="Arial"/>
                <w:i/>
                <w:sz w:val="18"/>
                <w:szCs w:val="18"/>
              </w:rPr>
              <w:t xml:space="preserve"> festgesetzt.“ Die Einstellung von Frau Müller ist vorgesehen, da Frau </w:t>
            </w:r>
            <w:r w:rsidRPr="00796B95">
              <w:rPr>
                <w:rFonts w:ascii="Arial" w:hAnsi="Arial" w:cs="Arial"/>
                <w:i/>
                <w:sz w:val="18"/>
                <w:szCs w:val="18"/>
                <w:u w:val="single"/>
              </w:rPr>
              <w:t>Name</w:t>
            </w:r>
            <w:r w:rsidRPr="00796B95">
              <w:rPr>
                <w:rFonts w:ascii="Arial" w:hAnsi="Arial" w:cs="Arial"/>
                <w:i/>
                <w:sz w:val="18"/>
                <w:szCs w:val="18"/>
              </w:rPr>
              <w:t xml:space="preserve"> (Planstelle Nr._) ab dem </w:t>
            </w:r>
            <w:r w:rsidR="00366AF6">
              <w:rPr>
                <w:rFonts w:ascii="Arial" w:hAnsi="Arial" w:cs="Arial"/>
                <w:i/>
                <w:sz w:val="18"/>
                <w:szCs w:val="18"/>
              </w:rPr>
              <w:t>30.06.2023</w:t>
            </w:r>
            <w:r w:rsidRPr="00796B95">
              <w:rPr>
                <w:rFonts w:ascii="Arial" w:hAnsi="Arial" w:cs="Arial"/>
                <w:i/>
                <w:sz w:val="18"/>
                <w:szCs w:val="18"/>
              </w:rPr>
              <w:t xml:space="preserve"> in den Ruhestand geht.“ </w:t>
            </w:r>
          </w:p>
          <w:p w14:paraId="52A01C96" w14:textId="77777777" w:rsidR="00E94E58" w:rsidRPr="00796B95" w:rsidRDefault="00E94E58" w:rsidP="00F03ACD">
            <w:pPr>
              <w:jc w:val="both"/>
              <w:rPr>
                <w:rFonts w:ascii="Arial" w:hAnsi="Arial" w:cs="Arial"/>
                <w:i/>
                <w:sz w:val="18"/>
                <w:szCs w:val="18"/>
              </w:rPr>
            </w:pPr>
          </w:p>
          <w:p w14:paraId="63759768" w14:textId="77777777" w:rsidR="00E94E58" w:rsidRPr="00796B95" w:rsidRDefault="00E94E58" w:rsidP="00F03ACD">
            <w:pPr>
              <w:jc w:val="both"/>
              <w:rPr>
                <w:rFonts w:ascii="Arial" w:hAnsi="Arial" w:cs="Arial"/>
                <w:b/>
                <w:sz w:val="18"/>
                <w:szCs w:val="18"/>
              </w:rPr>
            </w:pPr>
            <w:r w:rsidRPr="00796B95">
              <w:rPr>
                <w:rFonts w:ascii="Arial" w:hAnsi="Arial" w:cs="Arial"/>
                <w:b/>
                <w:sz w:val="18"/>
                <w:szCs w:val="18"/>
              </w:rPr>
              <w:t xml:space="preserve">Der Beschluss des Kirchengemeinderates ist in der Personalabteilung </w:t>
            </w:r>
            <w:r>
              <w:rPr>
                <w:rFonts w:ascii="Arial" w:hAnsi="Arial" w:cs="Arial"/>
                <w:b/>
                <w:sz w:val="18"/>
                <w:szCs w:val="18"/>
              </w:rPr>
              <w:t xml:space="preserve">                    </w:t>
            </w:r>
            <w:r>
              <w:rPr>
                <w:rFonts w:ascii="Arial" w:hAnsi="Arial" w:cs="Arial"/>
                <w:b/>
                <w:sz w:val="18"/>
                <w:szCs w:val="18"/>
                <w:u w:val="single"/>
              </w:rPr>
              <w:t>6</w:t>
            </w:r>
            <w:r w:rsidRPr="00796B95">
              <w:rPr>
                <w:rFonts w:ascii="Arial" w:hAnsi="Arial" w:cs="Arial"/>
                <w:b/>
                <w:sz w:val="18"/>
                <w:szCs w:val="18"/>
                <w:u w:val="single"/>
              </w:rPr>
              <w:t xml:space="preserve"> Wochen</w:t>
            </w:r>
            <w:r w:rsidRPr="00796B95">
              <w:rPr>
                <w:rFonts w:ascii="Arial" w:hAnsi="Arial" w:cs="Arial"/>
                <w:b/>
                <w:sz w:val="18"/>
                <w:szCs w:val="18"/>
              </w:rPr>
              <w:t xml:space="preserve"> vor Beginn des Arbeitsverhältnisses einzureichen. Diese Zeit ist notwendig, </w:t>
            </w:r>
            <w:r>
              <w:rPr>
                <w:rFonts w:ascii="Arial" w:hAnsi="Arial" w:cs="Arial"/>
                <w:b/>
                <w:sz w:val="18"/>
                <w:szCs w:val="18"/>
              </w:rPr>
              <w:t>um alle erforderlichen Voten</w:t>
            </w:r>
            <w:r w:rsidRPr="00796B95">
              <w:rPr>
                <w:rFonts w:ascii="Arial" w:hAnsi="Arial" w:cs="Arial"/>
                <w:b/>
                <w:sz w:val="18"/>
                <w:szCs w:val="18"/>
              </w:rPr>
              <w:t xml:space="preserve"> über die be</w:t>
            </w:r>
            <w:r>
              <w:rPr>
                <w:rFonts w:ascii="Arial" w:hAnsi="Arial" w:cs="Arial"/>
                <w:b/>
                <w:sz w:val="18"/>
                <w:szCs w:val="18"/>
              </w:rPr>
              <w:t>absichtigte Anstellung einholen</w:t>
            </w:r>
            <w:r w:rsidRPr="00796B95">
              <w:rPr>
                <w:rFonts w:ascii="Arial" w:hAnsi="Arial" w:cs="Arial"/>
                <w:b/>
                <w:sz w:val="18"/>
                <w:szCs w:val="18"/>
              </w:rPr>
              <w:t xml:space="preserve"> zu können. </w:t>
            </w:r>
          </w:p>
        </w:tc>
      </w:tr>
      <w:tr w:rsidR="00E94E58" w:rsidRPr="00796B95" w14:paraId="408764BE" w14:textId="77777777" w:rsidTr="00F03ACD">
        <w:trPr>
          <w:trHeight w:val="344"/>
        </w:trPr>
        <w:tc>
          <w:tcPr>
            <w:tcW w:w="0" w:type="auto"/>
            <w:gridSpan w:val="2"/>
            <w:vAlign w:val="center"/>
          </w:tcPr>
          <w:p w14:paraId="41F776F0" w14:textId="77777777" w:rsidR="00E94E58" w:rsidRPr="00796B95" w:rsidRDefault="00E94E58" w:rsidP="00F03ACD">
            <w:pPr>
              <w:rPr>
                <w:rFonts w:ascii="Arial" w:hAnsi="Arial" w:cs="Arial"/>
                <w:sz w:val="18"/>
                <w:szCs w:val="18"/>
              </w:rPr>
            </w:pPr>
            <w:r w:rsidRPr="00796B95">
              <w:rPr>
                <w:rFonts w:ascii="Arial" w:hAnsi="Arial" w:cs="Arial"/>
                <w:sz w:val="18"/>
                <w:szCs w:val="18"/>
              </w:rPr>
              <w:t xml:space="preserve">Genehmigung </w:t>
            </w:r>
          </w:p>
        </w:tc>
        <w:tc>
          <w:tcPr>
            <w:tcW w:w="0" w:type="auto"/>
            <w:vAlign w:val="center"/>
          </w:tcPr>
          <w:p w14:paraId="4D9AA3B6" w14:textId="77777777" w:rsidR="00E94E58" w:rsidRPr="00D70AFB" w:rsidRDefault="00E94E58" w:rsidP="00F03ACD">
            <w:pPr>
              <w:rPr>
                <w:rFonts w:ascii="Arial" w:hAnsi="Arial" w:cs="Arial"/>
                <w:sz w:val="18"/>
                <w:szCs w:val="18"/>
              </w:rPr>
            </w:pPr>
            <w:r w:rsidRPr="00D70AFB">
              <w:rPr>
                <w:rFonts w:ascii="Arial" w:hAnsi="Arial" w:cs="Arial"/>
                <w:sz w:val="18"/>
                <w:szCs w:val="18"/>
              </w:rPr>
              <w:t xml:space="preserve">Die Neubesetzung einer bestehenden Planstelle ist durch den Kirchenkreisrat bzw. im Rahmen der Delegation durch das Kirchenkreisamt </w:t>
            </w:r>
            <w:r w:rsidR="00366AF6">
              <w:rPr>
                <w:rFonts w:ascii="Arial" w:hAnsi="Arial" w:cs="Arial"/>
                <w:sz w:val="18"/>
                <w:szCs w:val="18"/>
              </w:rPr>
              <w:t xml:space="preserve">kirchenaufsichtlich </w:t>
            </w:r>
            <w:r w:rsidRPr="00D70AFB">
              <w:rPr>
                <w:rFonts w:ascii="Arial" w:hAnsi="Arial" w:cs="Arial"/>
                <w:sz w:val="18"/>
                <w:szCs w:val="18"/>
              </w:rPr>
              <w:t>zu genehmigen.</w:t>
            </w:r>
          </w:p>
        </w:tc>
      </w:tr>
      <w:tr w:rsidR="00E94E58" w:rsidRPr="00796B95" w14:paraId="5789AB9D" w14:textId="77777777" w:rsidTr="00F03ACD">
        <w:trPr>
          <w:trHeight w:val="969"/>
        </w:trPr>
        <w:tc>
          <w:tcPr>
            <w:tcW w:w="0" w:type="auto"/>
            <w:vAlign w:val="center"/>
          </w:tcPr>
          <w:p w14:paraId="2530AEE2" w14:textId="77777777" w:rsidR="00E94E58" w:rsidRPr="00796B95" w:rsidRDefault="00E94E58" w:rsidP="00F03ACD">
            <w:pPr>
              <w:rPr>
                <w:rFonts w:ascii="Arial" w:hAnsi="Arial" w:cs="Arial"/>
                <w:sz w:val="18"/>
                <w:szCs w:val="18"/>
              </w:rPr>
            </w:pPr>
            <w:r w:rsidRPr="00796B95">
              <w:rPr>
                <w:rFonts w:ascii="Arial" w:hAnsi="Arial" w:cs="Arial"/>
                <w:sz w:val="18"/>
                <w:szCs w:val="18"/>
              </w:rPr>
              <w:t>5</w:t>
            </w:r>
          </w:p>
        </w:tc>
        <w:tc>
          <w:tcPr>
            <w:tcW w:w="0" w:type="auto"/>
            <w:vAlign w:val="center"/>
          </w:tcPr>
          <w:p w14:paraId="57B1D01E" w14:textId="77777777" w:rsidR="00E94E58" w:rsidRPr="00796B95" w:rsidRDefault="00E94E58" w:rsidP="00F03ACD">
            <w:pPr>
              <w:rPr>
                <w:rFonts w:ascii="Arial" w:hAnsi="Arial" w:cs="Arial"/>
                <w:sz w:val="18"/>
                <w:szCs w:val="18"/>
              </w:rPr>
            </w:pPr>
            <w:r w:rsidRPr="00796B95">
              <w:rPr>
                <w:rFonts w:ascii="Arial" w:hAnsi="Arial" w:cs="Arial"/>
                <w:sz w:val="18"/>
                <w:szCs w:val="18"/>
              </w:rPr>
              <w:t xml:space="preserve">Protokoll des Beschlusses an das Kirchenkreisamt </w:t>
            </w:r>
          </w:p>
        </w:tc>
        <w:tc>
          <w:tcPr>
            <w:tcW w:w="0" w:type="auto"/>
            <w:vAlign w:val="center"/>
          </w:tcPr>
          <w:p w14:paraId="5B89FBB1" w14:textId="436C0DAD" w:rsidR="00E94E58" w:rsidRPr="00D70AFB" w:rsidRDefault="00E94E58" w:rsidP="00E94E58">
            <w:pPr>
              <w:jc w:val="both"/>
              <w:rPr>
                <w:rFonts w:ascii="Arial" w:hAnsi="Arial" w:cs="Arial"/>
                <w:sz w:val="18"/>
                <w:szCs w:val="18"/>
              </w:rPr>
            </w:pPr>
            <w:r>
              <w:rPr>
                <w:rFonts w:ascii="Arial" w:hAnsi="Arial" w:cs="Arial"/>
                <w:sz w:val="18"/>
                <w:szCs w:val="18"/>
              </w:rPr>
              <w:t>Der Protokoll</w:t>
            </w:r>
            <w:r w:rsidRPr="00D70AFB">
              <w:rPr>
                <w:rFonts w:ascii="Arial" w:hAnsi="Arial" w:cs="Arial"/>
                <w:sz w:val="18"/>
                <w:szCs w:val="18"/>
              </w:rPr>
              <w:t xml:space="preserve">auszug wird </w:t>
            </w:r>
            <w:r>
              <w:rPr>
                <w:rFonts w:ascii="Arial" w:hAnsi="Arial" w:cs="Arial"/>
                <w:sz w:val="18"/>
                <w:szCs w:val="18"/>
              </w:rPr>
              <w:t>vom Vorsitzenden bzw. stellvertretenden Vorsitzenden des Kirche</w:t>
            </w:r>
            <w:r w:rsidR="0078475C">
              <w:rPr>
                <w:rFonts w:ascii="Arial" w:hAnsi="Arial" w:cs="Arial"/>
                <w:sz w:val="18"/>
                <w:szCs w:val="18"/>
              </w:rPr>
              <w:t>ngemeinderates unterzeichnet,</w:t>
            </w:r>
            <w:r w:rsidRPr="00EB22AA">
              <w:rPr>
                <w:rFonts w:ascii="Arial" w:hAnsi="Arial" w:cs="Arial"/>
                <w:sz w:val="18"/>
                <w:szCs w:val="18"/>
              </w:rPr>
              <w:t xml:space="preserve"> gesiegelt </w:t>
            </w:r>
            <w:r w:rsidRPr="00D70AFB">
              <w:rPr>
                <w:rFonts w:ascii="Arial" w:hAnsi="Arial" w:cs="Arial"/>
                <w:sz w:val="18"/>
                <w:szCs w:val="18"/>
              </w:rPr>
              <w:t>und an das Kirc</w:t>
            </w:r>
            <w:r>
              <w:rPr>
                <w:rFonts w:ascii="Arial" w:hAnsi="Arial" w:cs="Arial"/>
                <w:sz w:val="18"/>
                <w:szCs w:val="18"/>
              </w:rPr>
              <w:t xml:space="preserve">henkreisamt </w:t>
            </w:r>
            <w:r w:rsidRPr="00D70AFB">
              <w:rPr>
                <w:rFonts w:ascii="Arial" w:hAnsi="Arial" w:cs="Arial"/>
                <w:sz w:val="18"/>
                <w:szCs w:val="18"/>
              </w:rPr>
              <w:t>übersandt. Die</w:t>
            </w:r>
            <w:r w:rsidR="00366AF6">
              <w:rPr>
                <w:rFonts w:ascii="Arial" w:hAnsi="Arial" w:cs="Arial"/>
                <w:sz w:val="18"/>
                <w:szCs w:val="18"/>
              </w:rPr>
              <w:t xml:space="preserve"> kirchenaufischtliche</w:t>
            </w:r>
            <w:r w:rsidRPr="00D70AFB">
              <w:rPr>
                <w:rFonts w:ascii="Arial" w:hAnsi="Arial" w:cs="Arial"/>
                <w:sz w:val="18"/>
                <w:szCs w:val="18"/>
              </w:rPr>
              <w:t xml:space="preserve"> Genehmigung erfolgt nach Möglichkeit in der nächsten Sitzung des Kirchenkreisrates bzw. im Rahmen der Delegation durch das Kirchenkreisamt.</w:t>
            </w:r>
          </w:p>
        </w:tc>
      </w:tr>
      <w:tr w:rsidR="00E94E58" w:rsidRPr="00796B95" w14:paraId="1D79574F" w14:textId="77777777" w:rsidTr="00F03ACD">
        <w:trPr>
          <w:trHeight w:val="560"/>
        </w:trPr>
        <w:tc>
          <w:tcPr>
            <w:tcW w:w="0" w:type="auto"/>
            <w:vAlign w:val="center"/>
          </w:tcPr>
          <w:p w14:paraId="5789789B" w14:textId="77777777" w:rsidR="00E94E58" w:rsidRPr="00796B95" w:rsidRDefault="00E94E58" w:rsidP="00F03ACD">
            <w:pPr>
              <w:rPr>
                <w:rFonts w:ascii="Arial" w:hAnsi="Arial" w:cs="Arial"/>
                <w:sz w:val="18"/>
                <w:szCs w:val="18"/>
              </w:rPr>
            </w:pPr>
            <w:r w:rsidRPr="00796B95">
              <w:rPr>
                <w:rFonts w:ascii="Arial" w:hAnsi="Arial" w:cs="Arial"/>
                <w:sz w:val="18"/>
                <w:szCs w:val="18"/>
              </w:rPr>
              <w:t>6</w:t>
            </w:r>
          </w:p>
        </w:tc>
        <w:tc>
          <w:tcPr>
            <w:tcW w:w="0" w:type="auto"/>
            <w:vAlign w:val="center"/>
          </w:tcPr>
          <w:p w14:paraId="4FE4B297" w14:textId="77777777" w:rsidR="00E94E58" w:rsidRPr="00796B95" w:rsidRDefault="00E94E58" w:rsidP="00F03ACD">
            <w:pPr>
              <w:rPr>
                <w:rFonts w:ascii="Arial" w:hAnsi="Arial" w:cs="Arial"/>
                <w:sz w:val="18"/>
                <w:szCs w:val="18"/>
              </w:rPr>
            </w:pPr>
            <w:r w:rsidRPr="00796B95">
              <w:rPr>
                <w:rFonts w:ascii="Arial" w:hAnsi="Arial" w:cs="Arial"/>
                <w:sz w:val="18"/>
                <w:szCs w:val="18"/>
              </w:rPr>
              <w:t xml:space="preserve">Mitteilung an den Kirchengemeinderat </w:t>
            </w:r>
          </w:p>
        </w:tc>
        <w:tc>
          <w:tcPr>
            <w:tcW w:w="0" w:type="auto"/>
            <w:vAlign w:val="center"/>
          </w:tcPr>
          <w:p w14:paraId="13A4345C" w14:textId="6C368969" w:rsidR="00E94E58" w:rsidRPr="00D70AFB" w:rsidRDefault="00D45F6B" w:rsidP="00F03ACD">
            <w:pPr>
              <w:rPr>
                <w:rFonts w:ascii="Arial" w:hAnsi="Arial" w:cs="Arial"/>
                <w:sz w:val="18"/>
                <w:szCs w:val="18"/>
              </w:rPr>
            </w:pPr>
            <w:r w:rsidRPr="00EB22AA">
              <w:rPr>
                <w:rFonts w:ascii="Arial" w:hAnsi="Arial" w:cs="Arial"/>
                <w:sz w:val="18"/>
                <w:szCs w:val="18"/>
              </w:rPr>
              <w:t xml:space="preserve">Der Kirchengemeinderat erhält nach Entscheidung des Kirchenkreisrates bzw. des Kirchenkreisamtes eine </w:t>
            </w:r>
            <w:r>
              <w:rPr>
                <w:rFonts w:ascii="Arial" w:hAnsi="Arial" w:cs="Arial"/>
                <w:sz w:val="18"/>
                <w:szCs w:val="18"/>
              </w:rPr>
              <w:t>Kopie des genehmigten Beschlusses.</w:t>
            </w:r>
          </w:p>
        </w:tc>
      </w:tr>
      <w:tr w:rsidR="00E94E58" w:rsidRPr="00796B95" w14:paraId="3CA9B624" w14:textId="77777777" w:rsidTr="00F03ACD">
        <w:trPr>
          <w:trHeight w:val="225"/>
        </w:trPr>
        <w:tc>
          <w:tcPr>
            <w:tcW w:w="0" w:type="auto"/>
            <w:vAlign w:val="center"/>
          </w:tcPr>
          <w:p w14:paraId="531739C8" w14:textId="77777777" w:rsidR="00E94E58" w:rsidRPr="00796B95" w:rsidRDefault="00E94E58" w:rsidP="00F03ACD">
            <w:pPr>
              <w:rPr>
                <w:rFonts w:ascii="Arial" w:hAnsi="Arial" w:cs="Arial"/>
                <w:sz w:val="18"/>
                <w:szCs w:val="18"/>
              </w:rPr>
            </w:pPr>
            <w:r w:rsidRPr="00796B95">
              <w:rPr>
                <w:rFonts w:ascii="Arial" w:hAnsi="Arial" w:cs="Arial"/>
                <w:sz w:val="18"/>
                <w:szCs w:val="18"/>
              </w:rPr>
              <w:t>7</w:t>
            </w:r>
          </w:p>
        </w:tc>
        <w:tc>
          <w:tcPr>
            <w:tcW w:w="0" w:type="auto"/>
            <w:gridSpan w:val="2"/>
            <w:vAlign w:val="center"/>
          </w:tcPr>
          <w:p w14:paraId="3D107D75" w14:textId="77777777" w:rsidR="00E94E58" w:rsidRPr="00796B95" w:rsidRDefault="00E94E58" w:rsidP="00F03ACD">
            <w:pPr>
              <w:rPr>
                <w:rFonts w:ascii="Arial" w:hAnsi="Arial" w:cs="Arial"/>
                <w:sz w:val="18"/>
                <w:szCs w:val="18"/>
              </w:rPr>
            </w:pPr>
            <w:r w:rsidRPr="00796B95">
              <w:rPr>
                <w:rFonts w:ascii="Arial" w:hAnsi="Arial" w:cs="Arial"/>
                <w:b/>
                <w:sz w:val="18"/>
                <w:szCs w:val="18"/>
              </w:rPr>
              <w:t xml:space="preserve">Ende </w:t>
            </w:r>
          </w:p>
        </w:tc>
      </w:tr>
    </w:tbl>
    <w:p w14:paraId="55BD453D" w14:textId="77777777" w:rsidR="00E94E58" w:rsidRPr="00B91687" w:rsidRDefault="00E94E58" w:rsidP="00E94E58"/>
    <w:p w14:paraId="59161DE9" w14:textId="77777777" w:rsidR="00E94E58" w:rsidRPr="00796B95" w:rsidRDefault="00E94E58" w:rsidP="00E94E58">
      <w:pPr>
        <w:pBdr>
          <w:top w:val="single" w:sz="4" w:space="0" w:color="auto"/>
          <w:left w:val="single" w:sz="4" w:space="1" w:color="auto"/>
          <w:right w:val="single" w:sz="4" w:space="1" w:color="auto"/>
        </w:pBdr>
        <w:spacing w:before="120"/>
        <w:rPr>
          <w:rFonts w:ascii="Arial" w:hAnsi="Arial" w:cs="Arial"/>
          <w:sz w:val="18"/>
          <w:szCs w:val="18"/>
        </w:rPr>
      </w:pPr>
      <w:r>
        <w:rPr>
          <w:rFonts w:ascii="Arial" w:hAnsi="Arial" w:cs="Arial"/>
          <w:b/>
          <w:sz w:val="18"/>
          <w:szCs w:val="18"/>
        </w:rPr>
        <w:t>weiterführende Informationen:</w:t>
      </w:r>
    </w:p>
    <w:p w14:paraId="40864AF0" w14:textId="77777777" w:rsidR="00E94E58" w:rsidRPr="00796B95" w:rsidRDefault="00E94E58" w:rsidP="00E94E58">
      <w:pPr>
        <w:pBdr>
          <w:top w:val="single" w:sz="4" w:space="8" w:color="auto"/>
          <w:left w:val="single" w:sz="4" w:space="1" w:color="auto"/>
          <w:bottom w:val="single" w:sz="4" w:space="1" w:color="auto"/>
          <w:right w:val="single" w:sz="4" w:space="4" w:color="auto"/>
        </w:pBdr>
        <w:rPr>
          <w:rFonts w:ascii="Arial" w:hAnsi="Arial" w:cs="Arial"/>
          <w:sz w:val="18"/>
          <w:szCs w:val="18"/>
        </w:rPr>
      </w:pPr>
      <w:r w:rsidRPr="00796B95">
        <w:rPr>
          <w:rFonts w:ascii="Arial" w:hAnsi="Arial" w:cs="Arial"/>
          <w:sz w:val="18"/>
          <w:szCs w:val="18"/>
        </w:rPr>
        <w:t xml:space="preserve">I) Die Mitarbeitervertretung hat in Stellenplanangelegenheiten ein Mitberatungsrecht nach § 46 MVG.EKD. </w:t>
      </w:r>
    </w:p>
    <w:p w14:paraId="7AF5A41D" w14:textId="77777777" w:rsidR="00E94E58" w:rsidRPr="00796B95" w:rsidRDefault="00E94E58" w:rsidP="00E94E58">
      <w:pPr>
        <w:pBdr>
          <w:top w:val="single" w:sz="4" w:space="8" w:color="auto"/>
          <w:left w:val="single" w:sz="4" w:space="1" w:color="auto"/>
          <w:bottom w:val="single" w:sz="4" w:space="1" w:color="auto"/>
          <w:right w:val="single" w:sz="4" w:space="4" w:color="auto"/>
        </w:pBdr>
        <w:rPr>
          <w:rFonts w:ascii="Arial" w:hAnsi="Arial" w:cs="Arial"/>
          <w:sz w:val="18"/>
          <w:szCs w:val="18"/>
        </w:rPr>
      </w:pPr>
      <w:r w:rsidRPr="00796B95">
        <w:rPr>
          <w:rFonts w:ascii="Arial" w:hAnsi="Arial" w:cs="Arial"/>
          <w:sz w:val="18"/>
          <w:szCs w:val="18"/>
        </w:rPr>
        <w:t xml:space="preserve">Eine der Mitberatung unterliegende Maßnahme ist unwirksam, wenn die Mitarbeitervertretung nicht beteiligt wurde. Die Unterrichtung der Mitarbeitervertretung erfolgt durch das Kirchenkreisamt. </w:t>
      </w:r>
    </w:p>
    <w:p w14:paraId="3CA5DEF4" w14:textId="77777777" w:rsidR="00E94E58" w:rsidRPr="00796B95" w:rsidRDefault="00E94E58" w:rsidP="00E94E58">
      <w:pPr>
        <w:pBdr>
          <w:top w:val="single" w:sz="4" w:space="8" w:color="auto"/>
          <w:left w:val="single" w:sz="4" w:space="1" w:color="auto"/>
          <w:bottom w:val="single" w:sz="4" w:space="1" w:color="auto"/>
          <w:right w:val="single" w:sz="4" w:space="4" w:color="auto"/>
        </w:pBdr>
        <w:rPr>
          <w:rFonts w:ascii="Arial" w:hAnsi="Arial" w:cs="Arial"/>
          <w:sz w:val="18"/>
          <w:szCs w:val="18"/>
        </w:rPr>
      </w:pPr>
    </w:p>
    <w:p w14:paraId="4266F834" w14:textId="77777777" w:rsidR="00E94E58" w:rsidRPr="00EF53AB" w:rsidRDefault="00E94E58" w:rsidP="00E94E58">
      <w:pPr>
        <w:pBdr>
          <w:top w:val="single" w:sz="4" w:space="8" w:color="auto"/>
          <w:left w:val="single" w:sz="4" w:space="1" w:color="auto"/>
          <w:bottom w:val="single" w:sz="4" w:space="1" w:color="auto"/>
          <w:right w:val="single" w:sz="4" w:space="4" w:color="auto"/>
        </w:pBdr>
        <w:jc w:val="both"/>
        <w:rPr>
          <w:rFonts w:ascii="Arial" w:hAnsi="Arial" w:cs="Arial"/>
          <w:b/>
          <w:sz w:val="18"/>
          <w:szCs w:val="18"/>
        </w:rPr>
      </w:pPr>
      <w:r w:rsidRPr="00EF53AB">
        <w:rPr>
          <w:rFonts w:ascii="Arial" w:hAnsi="Arial" w:cs="Arial"/>
          <w:b/>
          <w:sz w:val="18"/>
          <w:szCs w:val="18"/>
        </w:rPr>
        <w:t>II) Solange die kirchenaufsichtliche Genehmigung des betreffenden Kirchengemeinderatsbeschlusses über die vorzunehmende Anstellung nicht vorliegt, ist das Arbeitsverhältnis nicht wirksam zustande gekommen, sondern schwebend unwirksam. Arbeits- und Änderungsverträge werden erst mit der Erteilung der kirchenaufsichtlichen Genehmigung rechtswirksam.</w:t>
      </w:r>
    </w:p>
    <w:p w14:paraId="034CBA43" w14:textId="77777777" w:rsidR="00E94E58" w:rsidRPr="00EF53AB" w:rsidRDefault="00E94E58" w:rsidP="00E94E58">
      <w:pPr>
        <w:pBdr>
          <w:top w:val="single" w:sz="4" w:space="8" w:color="auto"/>
          <w:left w:val="single" w:sz="4" w:space="1" w:color="auto"/>
          <w:bottom w:val="single" w:sz="4" w:space="1" w:color="auto"/>
          <w:right w:val="single" w:sz="4" w:space="4" w:color="auto"/>
        </w:pBdr>
        <w:jc w:val="both"/>
        <w:rPr>
          <w:rFonts w:ascii="Arial" w:hAnsi="Arial" w:cs="Arial"/>
          <w:b/>
          <w:sz w:val="18"/>
          <w:szCs w:val="18"/>
        </w:rPr>
      </w:pPr>
    </w:p>
    <w:p w14:paraId="319247E0" w14:textId="77777777" w:rsidR="00E94E58" w:rsidRPr="00EF53AB" w:rsidRDefault="00E94E58" w:rsidP="00E94E58">
      <w:pPr>
        <w:pBdr>
          <w:top w:val="single" w:sz="4" w:space="8" w:color="auto"/>
          <w:left w:val="single" w:sz="4" w:space="1" w:color="auto"/>
          <w:bottom w:val="single" w:sz="4" w:space="1" w:color="auto"/>
          <w:right w:val="single" w:sz="4" w:space="4" w:color="auto"/>
        </w:pBdr>
        <w:jc w:val="both"/>
        <w:rPr>
          <w:rFonts w:ascii="Arial" w:hAnsi="Arial" w:cs="Arial"/>
          <w:b/>
          <w:sz w:val="18"/>
          <w:szCs w:val="18"/>
        </w:rPr>
      </w:pPr>
      <w:r w:rsidRPr="00EF53AB">
        <w:rPr>
          <w:rFonts w:ascii="Arial" w:hAnsi="Arial" w:cs="Arial"/>
          <w:b/>
          <w:sz w:val="18"/>
          <w:szCs w:val="18"/>
        </w:rPr>
        <w:t>III) Ein befristeter Arbeitsvertrag muss immer schriftlich vorliegen. Eine mündliche Vereinbarung ist unwirksam. Der Arbeitgeber muss ihn vor Arbeitsbeginn unterschreiben und seinem neuen Angestellten vorlegen. Sonst gilt das Arbeitsverhältnis vom ersten Arbeitstag an als unbefristet.</w:t>
      </w:r>
    </w:p>
    <w:p w14:paraId="53DC244F" w14:textId="77777777" w:rsidR="00E94E58" w:rsidRPr="00796B95" w:rsidRDefault="00E94E58" w:rsidP="00E94E58">
      <w:pPr>
        <w:rPr>
          <w:sz w:val="18"/>
          <w:szCs w:val="18"/>
        </w:rPr>
      </w:pPr>
    </w:p>
    <w:p w14:paraId="3F69C391" w14:textId="77777777" w:rsidR="00E94E58" w:rsidRDefault="00E94E58" w:rsidP="00E94E58"/>
    <w:p w14:paraId="5780557C" w14:textId="77777777" w:rsidR="007F7A7B" w:rsidRDefault="007F7A7B"/>
    <w:sectPr w:rsidR="007F7A7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E17B" w14:textId="77777777" w:rsidR="00170B95" w:rsidRDefault="00170B95" w:rsidP="00E94E58">
      <w:r>
        <w:separator/>
      </w:r>
    </w:p>
  </w:endnote>
  <w:endnote w:type="continuationSeparator" w:id="0">
    <w:p w14:paraId="64934B69" w14:textId="77777777" w:rsidR="00170B95" w:rsidRDefault="00170B95" w:rsidP="00E9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5EA5" w14:textId="77777777" w:rsidR="00170B95" w:rsidRDefault="00170B95" w:rsidP="00E94E58">
      <w:r>
        <w:separator/>
      </w:r>
    </w:p>
  </w:footnote>
  <w:footnote w:type="continuationSeparator" w:id="0">
    <w:p w14:paraId="63D659A3" w14:textId="77777777" w:rsidR="00170B95" w:rsidRDefault="00170B95" w:rsidP="00E9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636B" w14:textId="77777777" w:rsidR="00E94E58" w:rsidRDefault="00E94E58">
    <w:pPr>
      <w:pStyle w:val="Kopfzeile"/>
    </w:pPr>
    <w:r>
      <w:t>Anlage 4</w:t>
    </w:r>
  </w:p>
  <w:p w14:paraId="19E9E541" w14:textId="77777777" w:rsidR="00E94E58" w:rsidRDefault="00E94E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43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77879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58"/>
    <w:rsid w:val="000001DD"/>
    <w:rsid w:val="000011F3"/>
    <w:rsid w:val="00006A29"/>
    <w:rsid w:val="00011194"/>
    <w:rsid w:val="000135A9"/>
    <w:rsid w:val="00014A41"/>
    <w:rsid w:val="00020F18"/>
    <w:rsid w:val="00023C9B"/>
    <w:rsid w:val="00026D0C"/>
    <w:rsid w:val="00027B6A"/>
    <w:rsid w:val="00030F8F"/>
    <w:rsid w:val="00032C68"/>
    <w:rsid w:val="00034E1B"/>
    <w:rsid w:val="00037C42"/>
    <w:rsid w:val="00041181"/>
    <w:rsid w:val="0004165B"/>
    <w:rsid w:val="00043628"/>
    <w:rsid w:val="0005335C"/>
    <w:rsid w:val="0006198D"/>
    <w:rsid w:val="00065F82"/>
    <w:rsid w:val="00066084"/>
    <w:rsid w:val="00067BA7"/>
    <w:rsid w:val="0007100A"/>
    <w:rsid w:val="00075217"/>
    <w:rsid w:val="00077A4D"/>
    <w:rsid w:val="00082819"/>
    <w:rsid w:val="000862E6"/>
    <w:rsid w:val="0008722F"/>
    <w:rsid w:val="00093505"/>
    <w:rsid w:val="00093E17"/>
    <w:rsid w:val="00097EF9"/>
    <w:rsid w:val="000A0A96"/>
    <w:rsid w:val="000A1A27"/>
    <w:rsid w:val="000A2772"/>
    <w:rsid w:val="000A5294"/>
    <w:rsid w:val="000A6098"/>
    <w:rsid w:val="000A7E8B"/>
    <w:rsid w:val="000A7F29"/>
    <w:rsid w:val="000B1C0C"/>
    <w:rsid w:val="000B711E"/>
    <w:rsid w:val="000B7C5F"/>
    <w:rsid w:val="000B7C84"/>
    <w:rsid w:val="000C1186"/>
    <w:rsid w:val="000C36A9"/>
    <w:rsid w:val="000C5A4C"/>
    <w:rsid w:val="000D2036"/>
    <w:rsid w:val="000D2D92"/>
    <w:rsid w:val="000D2E3B"/>
    <w:rsid w:val="000D49B3"/>
    <w:rsid w:val="000D671A"/>
    <w:rsid w:val="000E0DBD"/>
    <w:rsid w:val="000F5594"/>
    <w:rsid w:val="000F560C"/>
    <w:rsid w:val="000F5D2D"/>
    <w:rsid w:val="001018BB"/>
    <w:rsid w:val="00102C74"/>
    <w:rsid w:val="00112236"/>
    <w:rsid w:val="0011243A"/>
    <w:rsid w:val="00112FBC"/>
    <w:rsid w:val="00113E9A"/>
    <w:rsid w:val="00116053"/>
    <w:rsid w:val="00120EED"/>
    <w:rsid w:val="00121DAB"/>
    <w:rsid w:val="0012608B"/>
    <w:rsid w:val="0012613B"/>
    <w:rsid w:val="0012745E"/>
    <w:rsid w:val="00137BD2"/>
    <w:rsid w:val="00145990"/>
    <w:rsid w:val="00145AE6"/>
    <w:rsid w:val="00147B80"/>
    <w:rsid w:val="0015064F"/>
    <w:rsid w:val="00154069"/>
    <w:rsid w:val="0015407A"/>
    <w:rsid w:val="00156861"/>
    <w:rsid w:val="00157481"/>
    <w:rsid w:val="00157950"/>
    <w:rsid w:val="00157FE1"/>
    <w:rsid w:val="0016403D"/>
    <w:rsid w:val="00164F3A"/>
    <w:rsid w:val="00165F53"/>
    <w:rsid w:val="00170407"/>
    <w:rsid w:val="00170B95"/>
    <w:rsid w:val="00171D2B"/>
    <w:rsid w:val="00173821"/>
    <w:rsid w:val="0017427D"/>
    <w:rsid w:val="00174DCB"/>
    <w:rsid w:val="0017582D"/>
    <w:rsid w:val="00177B88"/>
    <w:rsid w:val="001807C4"/>
    <w:rsid w:val="00182006"/>
    <w:rsid w:val="00183DCF"/>
    <w:rsid w:val="0018435F"/>
    <w:rsid w:val="00187746"/>
    <w:rsid w:val="00191C85"/>
    <w:rsid w:val="00196710"/>
    <w:rsid w:val="00197B05"/>
    <w:rsid w:val="001A03D0"/>
    <w:rsid w:val="001A07A5"/>
    <w:rsid w:val="001A3261"/>
    <w:rsid w:val="001B5CA0"/>
    <w:rsid w:val="001B6CA8"/>
    <w:rsid w:val="001C01D0"/>
    <w:rsid w:val="001C0E50"/>
    <w:rsid w:val="001C2331"/>
    <w:rsid w:val="001C34E5"/>
    <w:rsid w:val="001C482F"/>
    <w:rsid w:val="001C5490"/>
    <w:rsid w:val="001C6FD4"/>
    <w:rsid w:val="001D496E"/>
    <w:rsid w:val="001E1F7A"/>
    <w:rsid w:val="001E4090"/>
    <w:rsid w:val="001F2B40"/>
    <w:rsid w:val="001F3887"/>
    <w:rsid w:val="0020009D"/>
    <w:rsid w:val="00200DE9"/>
    <w:rsid w:val="00200EC8"/>
    <w:rsid w:val="0020242B"/>
    <w:rsid w:val="00203801"/>
    <w:rsid w:val="00204BA6"/>
    <w:rsid w:val="00204DC9"/>
    <w:rsid w:val="0021164F"/>
    <w:rsid w:val="002120AD"/>
    <w:rsid w:val="002121F1"/>
    <w:rsid w:val="002136CD"/>
    <w:rsid w:val="00217934"/>
    <w:rsid w:val="00220157"/>
    <w:rsid w:val="00227959"/>
    <w:rsid w:val="00230FA1"/>
    <w:rsid w:val="0023193A"/>
    <w:rsid w:val="00231D8C"/>
    <w:rsid w:val="00231E0C"/>
    <w:rsid w:val="00232AE1"/>
    <w:rsid w:val="00232B23"/>
    <w:rsid w:val="00233E35"/>
    <w:rsid w:val="00235E43"/>
    <w:rsid w:val="0024195B"/>
    <w:rsid w:val="0024441A"/>
    <w:rsid w:val="00251E9F"/>
    <w:rsid w:val="0025284C"/>
    <w:rsid w:val="00253221"/>
    <w:rsid w:val="0025411D"/>
    <w:rsid w:val="0025631C"/>
    <w:rsid w:val="002618CD"/>
    <w:rsid w:val="00262A1E"/>
    <w:rsid w:val="00266B52"/>
    <w:rsid w:val="00266C8D"/>
    <w:rsid w:val="00273AFE"/>
    <w:rsid w:val="00274F04"/>
    <w:rsid w:val="00276668"/>
    <w:rsid w:val="00276D21"/>
    <w:rsid w:val="002771DB"/>
    <w:rsid w:val="00277E93"/>
    <w:rsid w:val="00280E85"/>
    <w:rsid w:val="0028315B"/>
    <w:rsid w:val="00284B12"/>
    <w:rsid w:val="00284E16"/>
    <w:rsid w:val="00285082"/>
    <w:rsid w:val="00286BC8"/>
    <w:rsid w:val="00287B34"/>
    <w:rsid w:val="00292A4C"/>
    <w:rsid w:val="00295268"/>
    <w:rsid w:val="002957BB"/>
    <w:rsid w:val="00295B97"/>
    <w:rsid w:val="002A5103"/>
    <w:rsid w:val="002B1575"/>
    <w:rsid w:val="002B3501"/>
    <w:rsid w:val="002B4E85"/>
    <w:rsid w:val="002B698B"/>
    <w:rsid w:val="002D062D"/>
    <w:rsid w:val="002D0A1D"/>
    <w:rsid w:val="002D0AAE"/>
    <w:rsid w:val="002D28F4"/>
    <w:rsid w:val="002D29CC"/>
    <w:rsid w:val="002D2AD2"/>
    <w:rsid w:val="002D5BE6"/>
    <w:rsid w:val="002D67C9"/>
    <w:rsid w:val="002D77DE"/>
    <w:rsid w:val="002E0966"/>
    <w:rsid w:val="002E1CDB"/>
    <w:rsid w:val="002E7B54"/>
    <w:rsid w:val="002F0CAB"/>
    <w:rsid w:val="002F0D40"/>
    <w:rsid w:val="002F645D"/>
    <w:rsid w:val="002F72E1"/>
    <w:rsid w:val="00301F8A"/>
    <w:rsid w:val="003022EA"/>
    <w:rsid w:val="00306775"/>
    <w:rsid w:val="0030705C"/>
    <w:rsid w:val="0031369A"/>
    <w:rsid w:val="00314DA0"/>
    <w:rsid w:val="003154D9"/>
    <w:rsid w:val="00315CC0"/>
    <w:rsid w:val="00316E05"/>
    <w:rsid w:val="003172A8"/>
    <w:rsid w:val="00320073"/>
    <w:rsid w:val="00321980"/>
    <w:rsid w:val="00324089"/>
    <w:rsid w:val="0032513A"/>
    <w:rsid w:val="00331C30"/>
    <w:rsid w:val="00333999"/>
    <w:rsid w:val="00334836"/>
    <w:rsid w:val="00334EF6"/>
    <w:rsid w:val="00343112"/>
    <w:rsid w:val="00344919"/>
    <w:rsid w:val="00346F13"/>
    <w:rsid w:val="00347B7E"/>
    <w:rsid w:val="0035057E"/>
    <w:rsid w:val="003567F4"/>
    <w:rsid w:val="0036178C"/>
    <w:rsid w:val="00363808"/>
    <w:rsid w:val="00364852"/>
    <w:rsid w:val="00366AF6"/>
    <w:rsid w:val="00370DB9"/>
    <w:rsid w:val="003711AF"/>
    <w:rsid w:val="0037504A"/>
    <w:rsid w:val="00376A6F"/>
    <w:rsid w:val="00380AB9"/>
    <w:rsid w:val="00381AB6"/>
    <w:rsid w:val="00381BD9"/>
    <w:rsid w:val="003850CB"/>
    <w:rsid w:val="0038616D"/>
    <w:rsid w:val="00386331"/>
    <w:rsid w:val="003865E5"/>
    <w:rsid w:val="0038767C"/>
    <w:rsid w:val="00391B20"/>
    <w:rsid w:val="0039238F"/>
    <w:rsid w:val="00394568"/>
    <w:rsid w:val="00394D99"/>
    <w:rsid w:val="00395AB2"/>
    <w:rsid w:val="003978A4"/>
    <w:rsid w:val="003A4688"/>
    <w:rsid w:val="003A4BB5"/>
    <w:rsid w:val="003A54B0"/>
    <w:rsid w:val="003A71A1"/>
    <w:rsid w:val="003B19E8"/>
    <w:rsid w:val="003B1C57"/>
    <w:rsid w:val="003B7EC0"/>
    <w:rsid w:val="003C1142"/>
    <w:rsid w:val="003C2710"/>
    <w:rsid w:val="003C7DE9"/>
    <w:rsid w:val="003D191C"/>
    <w:rsid w:val="003D329A"/>
    <w:rsid w:val="003D4C1C"/>
    <w:rsid w:val="003D5B3A"/>
    <w:rsid w:val="003E11E2"/>
    <w:rsid w:val="003E2B32"/>
    <w:rsid w:val="003E5419"/>
    <w:rsid w:val="003E635D"/>
    <w:rsid w:val="003F175D"/>
    <w:rsid w:val="003F464D"/>
    <w:rsid w:val="003F4884"/>
    <w:rsid w:val="003F70BB"/>
    <w:rsid w:val="00400A69"/>
    <w:rsid w:val="00400E87"/>
    <w:rsid w:val="004016C5"/>
    <w:rsid w:val="00401F29"/>
    <w:rsid w:val="00406784"/>
    <w:rsid w:val="00412EDE"/>
    <w:rsid w:val="0041345E"/>
    <w:rsid w:val="004142D6"/>
    <w:rsid w:val="00420F5C"/>
    <w:rsid w:val="0042304D"/>
    <w:rsid w:val="0042631E"/>
    <w:rsid w:val="0043208E"/>
    <w:rsid w:val="004337B8"/>
    <w:rsid w:val="00437FB5"/>
    <w:rsid w:val="00440770"/>
    <w:rsid w:val="00442E51"/>
    <w:rsid w:val="0044447E"/>
    <w:rsid w:val="0044495C"/>
    <w:rsid w:val="0044672F"/>
    <w:rsid w:val="0045145F"/>
    <w:rsid w:val="0046081E"/>
    <w:rsid w:val="00462098"/>
    <w:rsid w:val="00462C8F"/>
    <w:rsid w:val="0046761C"/>
    <w:rsid w:val="004750D5"/>
    <w:rsid w:val="00480BB7"/>
    <w:rsid w:val="00490C5A"/>
    <w:rsid w:val="00490C68"/>
    <w:rsid w:val="00490D32"/>
    <w:rsid w:val="00492B61"/>
    <w:rsid w:val="004959FF"/>
    <w:rsid w:val="004960DC"/>
    <w:rsid w:val="00496368"/>
    <w:rsid w:val="00497287"/>
    <w:rsid w:val="004A1FAB"/>
    <w:rsid w:val="004A61DA"/>
    <w:rsid w:val="004B0F7F"/>
    <w:rsid w:val="004B1781"/>
    <w:rsid w:val="004B2AE9"/>
    <w:rsid w:val="004B363F"/>
    <w:rsid w:val="004C0864"/>
    <w:rsid w:val="004C46CA"/>
    <w:rsid w:val="004C6F88"/>
    <w:rsid w:val="004D4120"/>
    <w:rsid w:val="004E0B06"/>
    <w:rsid w:val="004E2FAF"/>
    <w:rsid w:val="004E566F"/>
    <w:rsid w:val="004E70FB"/>
    <w:rsid w:val="004F0192"/>
    <w:rsid w:val="004F2018"/>
    <w:rsid w:val="004F2AA3"/>
    <w:rsid w:val="004F3961"/>
    <w:rsid w:val="004F3D73"/>
    <w:rsid w:val="004F58EF"/>
    <w:rsid w:val="004F630D"/>
    <w:rsid w:val="004F66C8"/>
    <w:rsid w:val="0050099A"/>
    <w:rsid w:val="0050251D"/>
    <w:rsid w:val="005026F5"/>
    <w:rsid w:val="00502F4A"/>
    <w:rsid w:val="0050651A"/>
    <w:rsid w:val="00507E4D"/>
    <w:rsid w:val="005118EA"/>
    <w:rsid w:val="00511E14"/>
    <w:rsid w:val="0051206B"/>
    <w:rsid w:val="005139EF"/>
    <w:rsid w:val="00515C0E"/>
    <w:rsid w:val="005162E9"/>
    <w:rsid w:val="0051716E"/>
    <w:rsid w:val="0051747D"/>
    <w:rsid w:val="00522695"/>
    <w:rsid w:val="00523D6A"/>
    <w:rsid w:val="00526B9E"/>
    <w:rsid w:val="00527543"/>
    <w:rsid w:val="005301A7"/>
    <w:rsid w:val="005307CA"/>
    <w:rsid w:val="005327A3"/>
    <w:rsid w:val="00533AFE"/>
    <w:rsid w:val="00537A26"/>
    <w:rsid w:val="005465E2"/>
    <w:rsid w:val="005467FA"/>
    <w:rsid w:val="005511A2"/>
    <w:rsid w:val="005527FF"/>
    <w:rsid w:val="00552F05"/>
    <w:rsid w:val="00556099"/>
    <w:rsid w:val="00556BCE"/>
    <w:rsid w:val="00560721"/>
    <w:rsid w:val="00567430"/>
    <w:rsid w:val="00570625"/>
    <w:rsid w:val="00574096"/>
    <w:rsid w:val="00581C34"/>
    <w:rsid w:val="00585100"/>
    <w:rsid w:val="00586DAA"/>
    <w:rsid w:val="00592570"/>
    <w:rsid w:val="00592998"/>
    <w:rsid w:val="00593FBC"/>
    <w:rsid w:val="00595801"/>
    <w:rsid w:val="0059704E"/>
    <w:rsid w:val="00597700"/>
    <w:rsid w:val="005A0DCE"/>
    <w:rsid w:val="005A2111"/>
    <w:rsid w:val="005A2718"/>
    <w:rsid w:val="005A4450"/>
    <w:rsid w:val="005A54B9"/>
    <w:rsid w:val="005A6432"/>
    <w:rsid w:val="005A7AB0"/>
    <w:rsid w:val="005B0BF5"/>
    <w:rsid w:val="005B1CF6"/>
    <w:rsid w:val="005B4EC9"/>
    <w:rsid w:val="005B7214"/>
    <w:rsid w:val="005C37B2"/>
    <w:rsid w:val="005C5F79"/>
    <w:rsid w:val="005C74EF"/>
    <w:rsid w:val="005D168E"/>
    <w:rsid w:val="005D5443"/>
    <w:rsid w:val="005D78D2"/>
    <w:rsid w:val="005E0F3A"/>
    <w:rsid w:val="005E1BFB"/>
    <w:rsid w:val="005E40A5"/>
    <w:rsid w:val="005E43A1"/>
    <w:rsid w:val="005E785A"/>
    <w:rsid w:val="005F2274"/>
    <w:rsid w:val="005F28BF"/>
    <w:rsid w:val="005F43A7"/>
    <w:rsid w:val="005F7B04"/>
    <w:rsid w:val="00603947"/>
    <w:rsid w:val="00605B00"/>
    <w:rsid w:val="00610142"/>
    <w:rsid w:val="00611307"/>
    <w:rsid w:val="00612707"/>
    <w:rsid w:val="006205CA"/>
    <w:rsid w:val="00620643"/>
    <w:rsid w:val="0062373C"/>
    <w:rsid w:val="00623D8D"/>
    <w:rsid w:val="00624DAE"/>
    <w:rsid w:val="006254F3"/>
    <w:rsid w:val="00630971"/>
    <w:rsid w:val="00632D8E"/>
    <w:rsid w:val="00634DBC"/>
    <w:rsid w:val="00637751"/>
    <w:rsid w:val="00641EC9"/>
    <w:rsid w:val="00642007"/>
    <w:rsid w:val="00642B5F"/>
    <w:rsid w:val="0064761D"/>
    <w:rsid w:val="00651B85"/>
    <w:rsid w:val="00657918"/>
    <w:rsid w:val="00657C68"/>
    <w:rsid w:val="00661C8E"/>
    <w:rsid w:val="00664A1F"/>
    <w:rsid w:val="00670E37"/>
    <w:rsid w:val="00677933"/>
    <w:rsid w:val="00684DAD"/>
    <w:rsid w:val="0068649C"/>
    <w:rsid w:val="00690995"/>
    <w:rsid w:val="00690EBD"/>
    <w:rsid w:val="0069738C"/>
    <w:rsid w:val="006A22C1"/>
    <w:rsid w:val="006A4430"/>
    <w:rsid w:val="006A4530"/>
    <w:rsid w:val="006B3895"/>
    <w:rsid w:val="006B3B06"/>
    <w:rsid w:val="006B5D26"/>
    <w:rsid w:val="006B5EFD"/>
    <w:rsid w:val="006B682A"/>
    <w:rsid w:val="006C7FB7"/>
    <w:rsid w:val="006D125E"/>
    <w:rsid w:val="006D3362"/>
    <w:rsid w:val="006D5C68"/>
    <w:rsid w:val="006D6FB1"/>
    <w:rsid w:val="006D7099"/>
    <w:rsid w:val="006E0ED8"/>
    <w:rsid w:val="006E18EC"/>
    <w:rsid w:val="006E26AF"/>
    <w:rsid w:val="006E2B16"/>
    <w:rsid w:val="006E32C0"/>
    <w:rsid w:val="006E4F97"/>
    <w:rsid w:val="006E5964"/>
    <w:rsid w:val="006E6F2A"/>
    <w:rsid w:val="006F205B"/>
    <w:rsid w:val="006F3998"/>
    <w:rsid w:val="006F42E2"/>
    <w:rsid w:val="006F4AF1"/>
    <w:rsid w:val="006F52E9"/>
    <w:rsid w:val="007007D8"/>
    <w:rsid w:val="00702859"/>
    <w:rsid w:val="00703152"/>
    <w:rsid w:val="0070576B"/>
    <w:rsid w:val="007066F9"/>
    <w:rsid w:val="007067F2"/>
    <w:rsid w:val="007079EB"/>
    <w:rsid w:val="0071023D"/>
    <w:rsid w:val="00710375"/>
    <w:rsid w:val="0071069C"/>
    <w:rsid w:val="00714E53"/>
    <w:rsid w:val="0071600F"/>
    <w:rsid w:val="00717B0E"/>
    <w:rsid w:val="00723886"/>
    <w:rsid w:val="00723958"/>
    <w:rsid w:val="00724E14"/>
    <w:rsid w:val="00726352"/>
    <w:rsid w:val="00727886"/>
    <w:rsid w:val="00730154"/>
    <w:rsid w:val="0073163E"/>
    <w:rsid w:val="007358D1"/>
    <w:rsid w:val="0073708B"/>
    <w:rsid w:val="007408EA"/>
    <w:rsid w:val="007416D4"/>
    <w:rsid w:val="00741E5C"/>
    <w:rsid w:val="007423EF"/>
    <w:rsid w:val="007509EB"/>
    <w:rsid w:val="0075181E"/>
    <w:rsid w:val="00751A05"/>
    <w:rsid w:val="00760837"/>
    <w:rsid w:val="00762DA9"/>
    <w:rsid w:val="00764736"/>
    <w:rsid w:val="00765A73"/>
    <w:rsid w:val="00766D55"/>
    <w:rsid w:val="007674C5"/>
    <w:rsid w:val="00772B8F"/>
    <w:rsid w:val="0077388D"/>
    <w:rsid w:val="007742D9"/>
    <w:rsid w:val="0077704D"/>
    <w:rsid w:val="007776E0"/>
    <w:rsid w:val="0078328C"/>
    <w:rsid w:val="0078475C"/>
    <w:rsid w:val="00784ED9"/>
    <w:rsid w:val="00790582"/>
    <w:rsid w:val="00794952"/>
    <w:rsid w:val="007953ED"/>
    <w:rsid w:val="00795F53"/>
    <w:rsid w:val="007A1718"/>
    <w:rsid w:val="007A1B54"/>
    <w:rsid w:val="007A3EEE"/>
    <w:rsid w:val="007A4AF0"/>
    <w:rsid w:val="007A5131"/>
    <w:rsid w:val="007A534B"/>
    <w:rsid w:val="007A5622"/>
    <w:rsid w:val="007A5AFF"/>
    <w:rsid w:val="007B6445"/>
    <w:rsid w:val="007B7D57"/>
    <w:rsid w:val="007C0A82"/>
    <w:rsid w:val="007C0C54"/>
    <w:rsid w:val="007C2811"/>
    <w:rsid w:val="007C2ACA"/>
    <w:rsid w:val="007C5144"/>
    <w:rsid w:val="007C519C"/>
    <w:rsid w:val="007D4727"/>
    <w:rsid w:val="007E3074"/>
    <w:rsid w:val="007E5C5D"/>
    <w:rsid w:val="007E73FE"/>
    <w:rsid w:val="007E754A"/>
    <w:rsid w:val="007E78AB"/>
    <w:rsid w:val="007E7FDD"/>
    <w:rsid w:val="007F2F32"/>
    <w:rsid w:val="007F4798"/>
    <w:rsid w:val="007F4861"/>
    <w:rsid w:val="007F4BCA"/>
    <w:rsid w:val="007F5803"/>
    <w:rsid w:val="007F5D08"/>
    <w:rsid w:val="007F7A7B"/>
    <w:rsid w:val="00800BDB"/>
    <w:rsid w:val="0080307E"/>
    <w:rsid w:val="00806EAF"/>
    <w:rsid w:val="00810010"/>
    <w:rsid w:val="00810551"/>
    <w:rsid w:val="00817535"/>
    <w:rsid w:val="00817E47"/>
    <w:rsid w:val="008212C1"/>
    <w:rsid w:val="00825396"/>
    <w:rsid w:val="00827439"/>
    <w:rsid w:val="008318C3"/>
    <w:rsid w:val="00832E78"/>
    <w:rsid w:val="00836F0A"/>
    <w:rsid w:val="0084009A"/>
    <w:rsid w:val="00840C61"/>
    <w:rsid w:val="00846E4C"/>
    <w:rsid w:val="008505D5"/>
    <w:rsid w:val="008541E2"/>
    <w:rsid w:val="0085732E"/>
    <w:rsid w:val="0086034D"/>
    <w:rsid w:val="00867823"/>
    <w:rsid w:val="0087242D"/>
    <w:rsid w:val="0087347C"/>
    <w:rsid w:val="008762DD"/>
    <w:rsid w:val="00880406"/>
    <w:rsid w:val="0088389B"/>
    <w:rsid w:val="00884569"/>
    <w:rsid w:val="00884B47"/>
    <w:rsid w:val="00887076"/>
    <w:rsid w:val="0089197D"/>
    <w:rsid w:val="00892CE2"/>
    <w:rsid w:val="00895364"/>
    <w:rsid w:val="00897354"/>
    <w:rsid w:val="008A06C8"/>
    <w:rsid w:val="008A105F"/>
    <w:rsid w:val="008A301A"/>
    <w:rsid w:val="008A315D"/>
    <w:rsid w:val="008A3B43"/>
    <w:rsid w:val="008A4CE4"/>
    <w:rsid w:val="008A51FF"/>
    <w:rsid w:val="008B06FC"/>
    <w:rsid w:val="008B0EC0"/>
    <w:rsid w:val="008B1084"/>
    <w:rsid w:val="008B5204"/>
    <w:rsid w:val="008C02BE"/>
    <w:rsid w:val="008C0675"/>
    <w:rsid w:val="008C19EC"/>
    <w:rsid w:val="008C20B2"/>
    <w:rsid w:val="008C2A26"/>
    <w:rsid w:val="008C6203"/>
    <w:rsid w:val="008C7CD6"/>
    <w:rsid w:val="008D04EE"/>
    <w:rsid w:val="008D0E89"/>
    <w:rsid w:val="008D21C4"/>
    <w:rsid w:val="008D338B"/>
    <w:rsid w:val="008D5A68"/>
    <w:rsid w:val="008D5C30"/>
    <w:rsid w:val="008D7903"/>
    <w:rsid w:val="008D7978"/>
    <w:rsid w:val="008E0BD1"/>
    <w:rsid w:val="008E105F"/>
    <w:rsid w:val="008E14A1"/>
    <w:rsid w:val="008E24F0"/>
    <w:rsid w:val="008E2AF4"/>
    <w:rsid w:val="008F13EB"/>
    <w:rsid w:val="008F20AA"/>
    <w:rsid w:val="008F3648"/>
    <w:rsid w:val="008F4369"/>
    <w:rsid w:val="008F511A"/>
    <w:rsid w:val="008F5CFC"/>
    <w:rsid w:val="008F76CF"/>
    <w:rsid w:val="00902865"/>
    <w:rsid w:val="009046FA"/>
    <w:rsid w:val="00904840"/>
    <w:rsid w:val="00904B03"/>
    <w:rsid w:val="0090613D"/>
    <w:rsid w:val="009067D3"/>
    <w:rsid w:val="0091100D"/>
    <w:rsid w:val="00911362"/>
    <w:rsid w:val="0091328A"/>
    <w:rsid w:val="00914D89"/>
    <w:rsid w:val="00916266"/>
    <w:rsid w:val="00916DA4"/>
    <w:rsid w:val="0091794B"/>
    <w:rsid w:val="009256F9"/>
    <w:rsid w:val="0093038F"/>
    <w:rsid w:val="00930A30"/>
    <w:rsid w:val="0093194B"/>
    <w:rsid w:val="00941006"/>
    <w:rsid w:val="0094209E"/>
    <w:rsid w:val="00945017"/>
    <w:rsid w:val="00952F65"/>
    <w:rsid w:val="00956804"/>
    <w:rsid w:val="00956B12"/>
    <w:rsid w:val="00957725"/>
    <w:rsid w:val="009620E5"/>
    <w:rsid w:val="00963A2E"/>
    <w:rsid w:val="00964086"/>
    <w:rsid w:val="0097051E"/>
    <w:rsid w:val="00976A67"/>
    <w:rsid w:val="00980621"/>
    <w:rsid w:val="00980866"/>
    <w:rsid w:val="00980999"/>
    <w:rsid w:val="00980ECE"/>
    <w:rsid w:val="00981265"/>
    <w:rsid w:val="00982264"/>
    <w:rsid w:val="009833F2"/>
    <w:rsid w:val="009843BE"/>
    <w:rsid w:val="00985D81"/>
    <w:rsid w:val="00990531"/>
    <w:rsid w:val="0099205C"/>
    <w:rsid w:val="00993348"/>
    <w:rsid w:val="009944DF"/>
    <w:rsid w:val="009945D8"/>
    <w:rsid w:val="0099480B"/>
    <w:rsid w:val="0099520C"/>
    <w:rsid w:val="009A205F"/>
    <w:rsid w:val="009A44EE"/>
    <w:rsid w:val="009B2A7F"/>
    <w:rsid w:val="009B31DF"/>
    <w:rsid w:val="009B473F"/>
    <w:rsid w:val="009B6749"/>
    <w:rsid w:val="009B70BE"/>
    <w:rsid w:val="009B7831"/>
    <w:rsid w:val="009C151D"/>
    <w:rsid w:val="009C2F16"/>
    <w:rsid w:val="009C3D84"/>
    <w:rsid w:val="009C44A1"/>
    <w:rsid w:val="009C4596"/>
    <w:rsid w:val="009C4BF8"/>
    <w:rsid w:val="009C7524"/>
    <w:rsid w:val="009C7542"/>
    <w:rsid w:val="009D47C9"/>
    <w:rsid w:val="009E4ED6"/>
    <w:rsid w:val="009F14D5"/>
    <w:rsid w:val="009F4D88"/>
    <w:rsid w:val="009F5137"/>
    <w:rsid w:val="009F5628"/>
    <w:rsid w:val="009F7566"/>
    <w:rsid w:val="00A0111B"/>
    <w:rsid w:val="00A012FD"/>
    <w:rsid w:val="00A017E7"/>
    <w:rsid w:val="00A0427D"/>
    <w:rsid w:val="00A045F6"/>
    <w:rsid w:val="00A10698"/>
    <w:rsid w:val="00A14658"/>
    <w:rsid w:val="00A17800"/>
    <w:rsid w:val="00A215CC"/>
    <w:rsid w:val="00A279C8"/>
    <w:rsid w:val="00A30502"/>
    <w:rsid w:val="00A32580"/>
    <w:rsid w:val="00A3528D"/>
    <w:rsid w:val="00A42799"/>
    <w:rsid w:val="00A42880"/>
    <w:rsid w:val="00A4475E"/>
    <w:rsid w:val="00A45181"/>
    <w:rsid w:val="00A45D81"/>
    <w:rsid w:val="00A50ABF"/>
    <w:rsid w:val="00A51A62"/>
    <w:rsid w:val="00A53383"/>
    <w:rsid w:val="00A5437D"/>
    <w:rsid w:val="00A5586F"/>
    <w:rsid w:val="00A579EF"/>
    <w:rsid w:val="00A60B50"/>
    <w:rsid w:val="00A60E8D"/>
    <w:rsid w:val="00A62187"/>
    <w:rsid w:val="00A6277C"/>
    <w:rsid w:val="00A62C0A"/>
    <w:rsid w:val="00A64089"/>
    <w:rsid w:val="00A73A0F"/>
    <w:rsid w:val="00A73C13"/>
    <w:rsid w:val="00A75018"/>
    <w:rsid w:val="00A76EC2"/>
    <w:rsid w:val="00A77F7B"/>
    <w:rsid w:val="00A80E43"/>
    <w:rsid w:val="00A8136A"/>
    <w:rsid w:val="00A81A11"/>
    <w:rsid w:val="00A82320"/>
    <w:rsid w:val="00A82CF7"/>
    <w:rsid w:val="00A84D66"/>
    <w:rsid w:val="00A87B69"/>
    <w:rsid w:val="00A9140F"/>
    <w:rsid w:val="00AA226C"/>
    <w:rsid w:val="00AA26A1"/>
    <w:rsid w:val="00AA26E3"/>
    <w:rsid w:val="00AB0612"/>
    <w:rsid w:val="00AB271A"/>
    <w:rsid w:val="00AB3B3B"/>
    <w:rsid w:val="00AB5FF7"/>
    <w:rsid w:val="00AB6AA8"/>
    <w:rsid w:val="00AC2C6D"/>
    <w:rsid w:val="00AC2DCC"/>
    <w:rsid w:val="00AC2DD7"/>
    <w:rsid w:val="00AC2DFC"/>
    <w:rsid w:val="00AC45FC"/>
    <w:rsid w:val="00AC4C44"/>
    <w:rsid w:val="00AE07A9"/>
    <w:rsid w:val="00AE124B"/>
    <w:rsid w:val="00AE5706"/>
    <w:rsid w:val="00AF0672"/>
    <w:rsid w:val="00AF444E"/>
    <w:rsid w:val="00AF64EB"/>
    <w:rsid w:val="00AF6818"/>
    <w:rsid w:val="00B017C7"/>
    <w:rsid w:val="00B03541"/>
    <w:rsid w:val="00B049CA"/>
    <w:rsid w:val="00B06127"/>
    <w:rsid w:val="00B108C9"/>
    <w:rsid w:val="00B13890"/>
    <w:rsid w:val="00B30765"/>
    <w:rsid w:val="00B32B10"/>
    <w:rsid w:val="00B36D5A"/>
    <w:rsid w:val="00B40072"/>
    <w:rsid w:val="00B4009F"/>
    <w:rsid w:val="00B4297D"/>
    <w:rsid w:val="00B43145"/>
    <w:rsid w:val="00B431F6"/>
    <w:rsid w:val="00B43F02"/>
    <w:rsid w:val="00B46C68"/>
    <w:rsid w:val="00B47E97"/>
    <w:rsid w:val="00B53745"/>
    <w:rsid w:val="00B60B70"/>
    <w:rsid w:val="00B64B8F"/>
    <w:rsid w:val="00B64F28"/>
    <w:rsid w:val="00B6680D"/>
    <w:rsid w:val="00B71138"/>
    <w:rsid w:val="00B76CA9"/>
    <w:rsid w:val="00B77A45"/>
    <w:rsid w:val="00B87BDF"/>
    <w:rsid w:val="00B87C25"/>
    <w:rsid w:val="00B967C9"/>
    <w:rsid w:val="00BA1061"/>
    <w:rsid w:val="00BA16F6"/>
    <w:rsid w:val="00BA1F5A"/>
    <w:rsid w:val="00BB120B"/>
    <w:rsid w:val="00BB231D"/>
    <w:rsid w:val="00BB26A4"/>
    <w:rsid w:val="00BB467C"/>
    <w:rsid w:val="00BB5E50"/>
    <w:rsid w:val="00BB5E52"/>
    <w:rsid w:val="00BB6BC6"/>
    <w:rsid w:val="00BC4C7E"/>
    <w:rsid w:val="00BC5B44"/>
    <w:rsid w:val="00BC6BFE"/>
    <w:rsid w:val="00BD0827"/>
    <w:rsid w:val="00BD3591"/>
    <w:rsid w:val="00BD4226"/>
    <w:rsid w:val="00BD4BDC"/>
    <w:rsid w:val="00BD5D82"/>
    <w:rsid w:val="00BE1BA2"/>
    <w:rsid w:val="00BE24B1"/>
    <w:rsid w:val="00BE45FB"/>
    <w:rsid w:val="00BE7728"/>
    <w:rsid w:val="00BE7E31"/>
    <w:rsid w:val="00BF002A"/>
    <w:rsid w:val="00BF128A"/>
    <w:rsid w:val="00BF3841"/>
    <w:rsid w:val="00BF3E2A"/>
    <w:rsid w:val="00BF438F"/>
    <w:rsid w:val="00BF4410"/>
    <w:rsid w:val="00BF6A35"/>
    <w:rsid w:val="00C02D9B"/>
    <w:rsid w:val="00C034CD"/>
    <w:rsid w:val="00C049CB"/>
    <w:rsid w:val="00C04BCD"/>
    <w:rsid w:val="00C12B83"/>
    <w:rsid w:val="00C1700D"/>
    <w:rsid w:val="00C20875"/>
    <w:rsid w:val="00C21CBD"/>
    <w:rsid w:val="00C254D4"/>
    <w:rsid w:val="00C26969"/>
    <w:rsid w:val="00C27D9C"/>
    <w:rsid w:val="00C27F7F"/>
    <w:rsid w:val="00C35AA0"/>
    <w:rsid w:val="00C37F71"/>
    <w:rsid w:val="00C405B2"/>
    <w:rsid w:val="00C4385E"/>
    <w:rsid w:val="00C4536B"/>
    <w:rsid w:val="00C4646F"/>
    <w:rsid w:val="00C46DCB"/>
    <w:rsid w:val="00C47118"/>
    <w:rsid w:val="00C508B8"/>
    <w:rsid w:val="00C51BD0"/>
    <w:rsid w:val="00C553E5"/>
    <w:rsid w:val="00C57149"/>
    <w:rsid w:val="00C71C5B"/>
    <w:rsid w:val="00C725E9"/>
    <w:rsid w:val="00C732E6"/>
    <w:rsid w:val="00C73FF1"/>
    <w:rsid w:val="00C77FD3"/>
    <w:rsid w:val="00C80417"/>
    <w:rsid w:val="00C80452"/>
    <w:rsid w:val="00C9111F"/>
    <w:rsid w:val="00C96298"/>
    <w:rsid w:val="00CA2007"/>
    <w:rsid w:val="00CA29CE"/>
    <w:rsid w:val="00CA703A"/>
    <w:rsid w:val="00CB076B"/>
    <w:rsid w:val="00CB0C2A"/>
    <w:rsid w:val="00CB0C99"/>
    <w:rsid w:val="00CB4B87"/>
    <w:rsid w:val="00CB5E75"/>
    <w:rsid w:val="00CC0B3A"/>
    <w:rsid w:val="00CC6F6C"/>
    <w:rsid w:val="00CC7704"/>
    <w:rsid w:val="00CC7CF0"/>
    <w:rsid w:val="00CC7D6B"/>
    <w:rsid w:val="00CD045F"/>
    <w:rsid w:val="00CD29F1"/>
    <w:rsid w:val="00CD44CF"/>
    <w:rsid w:val="00CD57FD"/>
    <w:rsid w:val="00CD5ED0"/>
    <w:rsid w:val="00CD6E1D"/>
    <w:rsid w:val="00CE200B"/>
    <w:rsid w:val="00CE20DC"/>
    <w:rsid w:val="00CE4325"/>
    <w:rsid w:val="00CE43A0"/>
    <w:rsid w:val="00CE4E28"/>
    <w:rsid w:val="00CE5DC4"/>
    <w:rsid w:val="00CE7828"/>
    <w:rsid w:val="00CF2567"/>
    <w:rsid w:val="00CF35A0"/>
    <w:rsid w:val="00CF5133"/>
    <w:rsid w:val="00CF6EDD"/>
    <w:rsid w:val="00D00D5C"/>
    <w:rsid w:val="00D01E6A"/>
    <w:rsid w:val="00D02A2A"/>
    <w:rsid w:val="00D0360A"/>
    <w:rsid w:val="00D11DAF"/>
    <w:rsid w:val="00D13231"/>
    <w:rsid w:val="00D137C8"/>
    <w:rsid w:val="00D206F0"/>
    <w:rsid w:val="00D342B5"/>
    <w:rsid w:val="00D34F57"/>
    <w:rsid w:val="00D3794F"/>
    <w:rsid w:val="00D44D37"/>
    <w:rsid w:val="00D453A8"/>
    <w:rsid w:val="00D45F6B"/>
    <w:rsid w:val="00D4607C"/>
    <w:rsid w:val="00D47C1E"/>
    <w:rsid w:val="00D50D94"/>
    <w:rsid w:val="00D512C6"/>
    <w:rsid w:val="00D51787"/>
    <w:rsid w:val="00D56EA0"/>
    <w:rsid w:val="00D6169B"/>
    <w:rsid w:val="00D646F7"/>
    <w:rsid w:val="00D6504D"/>
    <w:rsid w:val="00D65179"/>
    <w:rsid w:val="00D669EA"/>
    <w:rsid w:val="00D66B90"/>
    <w:rsid w:val="00D66BA0"/>
    <w:rsid w:val="00D712A7"/>
    <w:rsid w:val="00D72C23"/>
    <w:rsid w:val="00D730FC"/>
    <w:rsid w:val="00D73BF5"/>
    <w:rsid w:val="00D91A55"/>
    <w:rsid w:val="00D929B2"/>
    <w:rsid w:val="00D93C42"/>
    <w:rsid w:val="00D93D8F"/>
    <w:rsid w:val="00D93EC6"/>
    <w:rsid w:val="00D94AF7"/>
    <w:rsid w:val="00D9575A"/>
    <w:rsid w:val="00DA3A01"/>
    <w:rsid w:val="00DA4F9A"/>
    <w:rsid w:val="00DA509B"/>
    <w:rsid w:val="00DA668C"/>
    <w:rsid w:val="00DA6E72"/>
    <w:rsid w:val="00DB5158"/>
    <w:rsid w:val="00DC1E89"/>
    <w:rsid w:val="00DC3109"/>
    <w:rsid w:val="00DC435D"/>
    <w:rsid w:val="00DC48A1"/>
    <w:rsid w:val="00DC6AE5"/>
    <w:rsid w:val="00DC732B"/>
    <w:rsid w:val="00DD236B"/>
    <w:rsid w:val="00DD528E"/>
    <w:rsid w:val="00DD6D21"/>
    <w:rsid w:val="00DD773B"/>
    <w:rsid w:val="00DE3FE9"/>
    <w:rsid w:val="00DE4B1A"/>
    <w:rsid w:val="00DE4E28"/>
    <w:rsid w:val="00DE50CF"/>
    <w:rsid w:val="00DE59DF"/>
    <w:rsid w:val="00DF336E"/>
    <w:rsid w:val="00DF5C52"/>
    <w:rsid w:val="00E01169"/>
    <w:rsid w:val="00E02F94"/>
    <w:rsid w:val="00E0564A"/>
    <w:rsid w:val="00E05BA6"/>
    <w:rsid w:val="00E06005"/>
    <w:rsid w:val="00E0781D"/>
    <w:rsid w:val="00E10620"/>
    <w:rsid w:val="00E16AA0"/>
    <w:rsid w:val="00E17EB9"/>
    <w:rsid w:val="00E21D37"/>
    <w:rsid w:val="00E262BD"/>
    <w:rsid w:val="00E26349"/>
    <w:rsid w:val="00E263EA"/>
    <w:rsid w:val="00E27A90"/>
    <w:rsid w:val="00E30D9A"/>
    <w:rsid w:val="00E32016"/>
    <w:rsid w:val="00E369EA"/>
    <w:rsid w:val="00E36C14"/>
    <w:rsid w:val="00E37B0F"/>
    <w:rsid w:val="00E503DA"/>
    <w:rsid w:val="00E6073E"/>
    <w:rsid w:val="00E61D0C"/>
    <w:rsid w:val="00E62809"/>
    <w:rsid w:val="00E62CB5"/>
    <w:rsid w:val="00E62E64"/>
    <w:rsid w:val="00E65C7F"/>
    <w:rsid w:val="00E76DFF"/>
    <w:rsid w:val="00E81821"/>
    <w:rsid w:val="00E826F7"/>
    <w:rsid w:val="00E8413C"/>
    <w:rsid w:val="00E8475C"/>
    <w:rsid w:val="00E9228B"/>
    <w:rsid w:val="00E933F1"/>
    <w:rsid w:val="00E93C91"/>
    <w:rsid w:val="00E94E58"/>
    <w:rsid w:val="00E970E6"/>
    <w:rsid w:val="00E97111"/>
    <w:rsid w:val="00EA1545"/>
    <w:rsid w:val="00EA4988"/>
    <w:rsid w:val="00EA4B7A"/>
    <w:rsid w:val="00EA52FF"/>
    <w:rsid w:val="00EA703F"/>
    <w:rsid w:val="00EA78C5"/>
    <w:rsid w:val="00EA791C"/>
    <w:rsid w:val="00EA7AB6"/>
    <w:rsid w:val="00EC1334"/>
    <w:rsid w:val="00EC5F4F"/>
    <w:rsid w:val="00EC7E3E"/>
    <w:rsid w:val="00ED04C3"/>
    <w:rsid w:val="00ED2070"/>
    <w:rsid w:val="00ED298A"/>
    <w:rsid w:val="00ED35E5"/>
    <w:rsid w:val="00ED5792"/>
    <w:rsid w:val="00ED6385"/>
    <w:rsid w:val="00ED6FA8"/>
    <w:rsid w:val="00EE61F6"/>
    <w:rsid w:val="00EE71A4"/>
    <w:rsid w:val="00EF000C"/>
    <w:rsid w:val="00EF110F"/>
    <w:rsid w:val="00EF1F2F"/>
    <w:rsid w:val="00EF254F"/>
    <w:rsid w:val="00EF34AB"/>
    <w:rsid w:val="00EF4699"/>
    <w:rsid w:val="00EF6572"/>
    <w:rsid w:val="00F01569"/>
    <w:rsid w:val="00F114BF"/>
    <w:rsid w:val="00F1482D"/>
    <w:rsid w:val="00F153A3"/>
    <w:rsid w:val="00F205E9"/>
    <w:rsid w:val="00F22ECA"/>
    <w:rsid w:val="00F23D23"/>
    <w:rsid w:val="00F26C5B"/>
    <w:rsid w:val="00F30743"/>
    <w:rsid w:val="00F43263"/>
    <w:rsid w:val="00F46DAB"/>
    <w:rsid w:val="00F5146C"/>
    <w:rsid w:val="00F55189"/>
    <w:rsid w:val="00F57DB3"/>
    <w:rsid w:val="00F61593"/>
    <w:rsid w:val="00F616B1"/>
    <w:rsid w:val="00F65108"/>
    <w:rsid w:val="00F6745F"/>
    <w:rsid w:val="00F70254"/>
    <w:rsid w:val="00F7261B"/>
    <w:rsid w:val="00F7392B"/>
    <w:rsid w:val="00F8631F"/>
    <w:rsid w:val="00F871AE"/>
    <w:rsid w:val="00F92299"/>
    <w:rsid w:val="00F972E2"/>
    <w:rsid w:val="00F97563"/>
    <w:rsid w:val="00F97F6E"/>
    <w:rsid w:val="00FA24A0"/>
    <w:rsid w:val="00FA2BA3"/>
    <w:rsid w:val="00FA50F8"/>
    <w:rsid w:val="00FA7D1A"/>
    <w:rsid w:val="00FB180C"/>
    <w:rsid w:val="00FC33A5"/>
    <w:rsid w:val="00FC56BB"/>
    <w:rsid w:val="00FC61D6"/>
    <w:rsid w:val="00FD049F"/>
    <w:rsid w:val="00FD29C3"/>
    <w:rsid w:val="00FD30B9"/>
    <w:rsid w:val="00FD4C49"/>
    <w:rsid w:val="00FD565F"/>
    <w:rsid w:val="00FD596F"/>
    <w:rsid w:val="00FD78BD"/>
    <w:rsid w:val="00FE1219"/>
    <w:rsid w:val="00FE46D7"/>
    <w:rsid w:val="00FE7C80"/>
    <w:rsid w:val="00FF6A9B"/>
    <w:rsid w:val="00FF70D7"/>
    <w:rsid w:val="00FF7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035B"/>
  <w15:chartTrackingRefBased/>
  <w15:docId w15:val="{393486FE-98BE-4CDA-AFBC-50827088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E5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94E5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nhideWhenUsed/>
    <w:qFormat/>
    <w:rsid w:val="00E94E5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semiHidden/>
    <w:unhideWhenUsed/>
    <w:qFormat/>
    <w:rsid w:val="00E94E58"/>
    <w:pPr>
      <w:keepNext/>
      <w:keepLines/>
      <w:numPr>
        <w:ilvl w:val="2"/>
        <w:numId w:val="1"/>
      </w:numPr>
      <w:tabs>
        <w:tab w:val="num" w:pos="360"/>
      </w:tabs>
      <w:spacing w:before="200"/>
      <w:ind w:left="0" w:firstLine="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semiHidden/>
    <w:unhideWhenUsed/>
    <w:qFormat/>
    <w:rsid w:val="00E94E5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semiHidden/>
    <w:unhideWhenUsed/>
    <w:qFormat/>
    <w:rsid w:val="00E94E5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semiHidden/>
    <w:unhideWhenUsed/>
    <w:qFormat/>
    <w:rsid w:val="00E94E5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unhideWhenUsed/>
    <w:qFormat/>
    <w:rsid w:val="00E94E5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E94E5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E94E5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94E58"/>
    <w:rPr>
      <w:rFonts w:asciiTheme="majorHAnsi" w:eastAsiaTheme="majorEastAsia" w:hAnsiTheme="majorHAnsi" w:cstheme="majorBidi"/>
      <w:b/>
      <w:bCs/>
      <w:color w:val="2E74B5" w:themeColor="accent1" w:themeShade="BF"/>
      <w:sz w:val="28"/>
      <w:szCs w:val="28"/>
      <w:lang w:eastAsia="de-DE"/>
    </w:rPr>
  </w:style>
  <w:style w:type="character" w:customStyle="1" w:styleId="berschrift2Zchn">
    <w:name w:val="Überschrift 2 Zchn"/>
    <w:basedOn w:val="Absatz-Standardschriftart"/>
    <w:link w:val="berschrift2"/>
    <w:rsid w:val="00E94E58"/>
    <w:rPr>
      <w:rFonts w:asciiTheme="majorHAnsi" w:eastAsiaTheme="majorEastAsia" w:hAnsiTheme="majorHAnsi" w:cstheme="majorBidi"/>
      <w:b/>
      <w:bCs/>
      <w:color w:val="5B9BD5" w:themeColor="accent1"/>
      <w:sz w:val="26"/>
      <w:szCs w:val="26"/>
      <w:lang w:eastAsia="de-DE"/>
    </w:rPr>
  </w:style>
  <w:style w:type="character" w:customStyle="1" w:styleId="berschrift3Zchn">
    <w:name w:val="Überschrift 3 Zchn"/>
    <w:basedOn w:val="Absatz-Standardschriftart"/>
    <w:link w:val="berschrift3"/>
    <w:semiHidden/>
    <w:rsid w:val="00E94E58"/>
    <w:rPr>
      <w:rFonts w:asciiTheme="majorHAnsi" w:eastAsiaTheme="majorEastAsia" w:hAnsiTheme="majorHAnsi" w:cstheme="majorBidi"/>
      <w:b/>
      <w:bCs/>
      <w:color w:val="5B9BD5" w:themeColor="accent1"/>
      <w:sz w:val="24"/>
      <w:szCs w:val="24"/>
      <w:lang w:eastAsia="de-DE"/>
    </w:rPr>
  </w:style>
  <w:style w:type="character" w:customStyle="1" w:styleId="berschrift4Zchn">
    <w:name w:val="Überschrift 4 Zchn"/>
    <w:basedOn w:val="Absatz-Standardschriftart"/>
    <w:link w:val="berschrift4"/>
    <w:semiHidden/>
    <w:rsid w:val="00E94E58"/>
    <w:rPr>
      <w:rFonts w:asciiTheme="majorHAnsi" w:eastAsiaTheme="majorEastAsia" w:hAnsiTheme="majorHAnsi" w:cstheme="majorBidi"/>
      <w:b/>
      <w:bCs/>
      <w:i/>
      <w:iCs/>
      <w:color w:val="5B9BD5" w:themeColor="accent1"/>
      <w:sz w:val="24"/>
      <w:szCs w:val="24"/>
      <w:lang w:eastAsia="de-DE"/>
    </w:rPr>
  </w:style>
  <w:style w:type="character" w:customStyle="1" w:styleId="berschrift5Zchn">
    <w:name w:val="Überschrift 5 Zchn"/>
    <w:basedOn w:val="Absatz-Standardschriftart"/>
    <w:link w:val="berschrift5"/>
    <w:semiHidden/>
    <w:rsid w:val="00E94E58"/>
    <w:rPr>
      <w:rFonts w:asciiTheme="majorHAnsi" w:eastAsiaTheme="majorEastAsia" w:hAnsiTheme="majorHAnsi" w:cstheme="majorBidi"/>
      <w:color w:val="1F4D78" w:themeColor="accent1" w:themeShade="7F"/>
      <w:sz w:val="24"/>
      <w:szCs w:val="24"/>
      <w:lang w:eastAsia="de-DE"/>
    </w:rPr>
  </w:style>
  <w:style w:type="character" w:customStyle="1" w:styleId="berschrift6Zchn">
    <w:name w:val="Überschrift 6 Zchn"/>
    <w:basedOn w:val="Absatz-Standardschriftart"/>
    <w:link w:val="berschrift6"/>
    <w:semiHidden/>
    <w:rsid w:val="00E94E58"/>
    <w:rPr>
      <w:rFonts w:asciiTheme="majorHAnsi" w:eastAsiaTheme="majorEastAsia" w:hAnsiTheme="majorHAnsi" w:cstheme="majorBidi"/>
      <w:i/>
      <w:iCs/>
      <w:color w:val="1F4D78" w:themeColor="accent1" w:themeShade="7F"/>
      <w:sz w:val="24"/>
      <w:szCs w:val="24"/>
      <w:lang w:eastAsia="de-DE"/>
    </w:rPr>
  </w:style>
  <w:style w:type="character" w:customStyle="1" w:styleId="berschrift7Zchn">
    <w:name w:val="Überschrift 7 Zchn"/>
    <w:basedOn w:val="Absatz-Standardschriftart"/>
    <w:link w:val="berschrift7"/>
    <w:semiHidden/>
    <w:rsid w:val="00E94E58"/>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semiHidden/>
    <w:rsid w:val="00E94E58"/>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sid w:val="00E94E58"/>
    <w:rPr>
      <w:rFonts w:asciiTheme="majorHAnsi" w:eastAsiaTheme="majorEastAsia" w:hAnsiTheme="majorHAnsi" w:cstheme="majorBidi"/>
      <w:i/>
      <w:iCs/>
      <w:color w:val="404040" w:themeColor="text1" w:themeTint="BF"/>
      <w:sz w:val="20"/>
      <w:szCs w:val="20"/>
      <w:lang w:eastAsia="de-DE"/>
    </w:rPr>
  </w:style>
  <w:style w:type="table" w:styleId="Tabellenraster">
    <w:name w:val="Table Grid"/>
    <w:basedOn w:val="NormaleTabelle"/>
    <w:uiPriority w:val="39"/>
    <w:rsid w:val="00E94E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4E58"/>
    <w:pPr>
      <w:tabs>
        <w:tab w:val="center" w:pos="4536"/>
        <w:tab w:val="right" w:pos="9072"/>
      </w:tabs>
    </w:pPr>
  </w:style>
  <w:style w:type="character" w:customStyle="1" w:styleId="KopfzeileZchn">
    <w:name w:val="Kopfzeile Zchn"/>
    <w:basedOn w:val="Absatz-Standardschriftart"/>
    <w:link w:val="Kopfzeile"/>
    <w:uiPriority w:val="99"/>
    <w:rsid w:val="00E94E5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94E58"/>
    <w:pPr>
      <w:tabs>
        <w:tab w:val="center" w:pos="4536"/>
        <w:tab w:val="right" w:pos="9072"/>
      </w:tabs>
    </w:pPr>
  </w:style>
  <w:style w:type="character" w:customStyle="1" w:styleId="FuzeileZchn">
    <w:name w:val="Fußzeile Zchn"/>
    <w:basedOn w:val="Absatz-Standardschriftart"/>
    <w:link w:val="Fuzeile"/>
    <w:uiPriority w:val="99"/>
    <w:rsid w:val="00E94E5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PEK</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Raabe</dc:creator>
  <cp:keywords/>
  <dc:description/>
  <cp:lastModifiedBy>Ina Friedrich KKA PEK</cp:lastModifiedBy>
  <cp:revision>7</cp:revision>
  <dcterms:created xsi:type="dcterms:W3CDTF">2015-08-31T05:21:00Z</dcterms:created>
  <dcterms:modified xsi:type="dcterms:W3CDTF">2023-07-27T06:45:00Z</dcterms:modified>
</cp:coreProperties>
</file>